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81D9" w14:textId="77777777" w:rsidR="00EC254C" w:rsidRPr="00C13376" w:rsidRDefault="00EC254C">
      <w:pPr>
        <w:rPr>
          <w:rFonts w:cstheme="minorHAnsi"/>
        </w:rPr>
      </w:pPr>
    </w:p>
    <w:p w14:paraId="320F151C" w14:textId="04F3A81B" w:rsidR="00CD4993" w:rsidRPr="00C13376" w:rsidRDefault="00CD4993">
      <w:pPr>
        <w:rPr>
          <w:rFonts w:cstheme="minorHAnsi"/>
          <w:b/>
          <w:bCs/>
          <w:sz w:val="28"/>
          <w:szCs w:val="28"/>
        </w:rPr>
      </w:pPr>
      <w:r w:rsidRPr="00C13376">
        <w:rPr>
          <w:rFonts w:cstheme="minorHAnsi"/>
          <w:b/>
          <w:bCs/>
          <w:sz w:val="28"/>
          <w:szCs w:val="28"/>
        </w:rPr>
        <w:t>UPCOMING WEBINARS</w:t>
      </w:r>
    </w:p>
    <w:p w14:paraId="11AA3CED" w14:textId="0C0E7D08" w:rsidR="00CD4993" w:rsidRDefault="00CD4993">
      <w:pPr>
        <w:rPr>
          <w:rFonts w:cstheme="minorHAnsi"/>
          <w:b/>
          <w:bCs/>
        </w:rPr>
      </w:pPr>
    </w:p>
    <w:p w14:paraId="22DF5AA0" w14:textId="2F25201B" w:rsidR="00C13376" w:rsidRDefault="00CB0DE0">
      <w:pPr>
        <w:rPr>
          <w:rFonts w:cstheme="minorHAnsi"/>
        </w:rPr>
      </w:pPr>
      <w:hyperlink r:id="rId4" w:history="1">
        <w:r w:rsidR="00C13376" w:rsidRPr="00E31A61">
          <w:rPr>
            <w:rStyle w:val="Hyperlink"/>
            <w:rFonts w:cstheme="minorHAnsi"/>
            <w:b/>
            <w:bCs/>
          </w:rPr>
          <w:t>Advancing Rational Equity Webinar Series</w:t>
        </w:r>
      </w:hyperlink>
    </w:p>
    <w:p w14:paraId="4C6F721C" w14:textId="1802AB16" w:rsidR="00C13376" w:rsidRDefault="00C13376">
      <w:pPr>
        <w:rPr>
          <w:rFonts w:cstheme="minorHAnsi"/>
        </w:rPr>
      </w:pPr>
      <w:r>
        <w:rPr>
          <w:rFonts w:cstheme="minorHAnsi"/>
        </w:rPr>
        <w:t>American Public Health Association</w:t>
      </w:r>
    </w:p>
    <w:p w14:paraId="396A38D8" w14:textId="0E81DC48" w:rsidR="00C13376" w:rsidRPr="00C13376" w:rsidRDefault="00E31A61">
      <w:pPr>
        <w:rPr>
          <w:rFonts w:cstheme="minorHAnsi"/>
        </w:rPr>
      </w:pPr>
      <w:r>
        <w:rPr>
          <w:rFonts w:cstheme="minorHAnsi"/>
        </w:rPr>
        <w:t xml:space="preserve">Tuesday, June 9 – 11am-12:30pm </w:t>
      </w:r>
    </w:p>
    <w:p w14:paraId="5625466B" w14:textId="77777777" w:rsidR="00C13376" w:rsidRPr="00C13376" w:rsidRDefault="00C13376">
      <w:pPr>
        <w:rPr>
          <w:rFonts w:cstheme="minorHAnsi"/>
          <w:b/>
          <w:bCs/>
        </w:rPr>
      </w:pPr>
    </w:p>
    <w:p w14:paraId="4D2938A9" w14:textId="0D0FDBA5" w:rsidR="00CD4993" w:rsidRPr="00C13376" w:rsidRDefault="00CB0DE0">
      <w:pPr>
        <w:rPr>
          <w:rFonts w:cstheme="minorHAnsi"/>
          <w:b/>
          <w:bCs/>
        </w:rPr>
      </w:pPr>
      <w:hyperlink r:id="rId5" w:history="1">
        <w:r w:rsidR="00CD4993" w:rsidRPr="00C13376">
          <w:rPr>
            <w:rStyle w:val="Hyperlink"/>
            <w:rFonts w:cstheme="minorHAnsi"/>
            <w:b/>
            <w:bCs/>
          </w:rPr>
          <w:t>Addressing Implicit Bias in the Age of COVID-19</w:t>
        </w:r>
      </w:hyperlink>
    </w:p>
    <w:p w14:paraId="7A69459B" w14:textId="08A83775" w:rsidR="00CD4993" w:rsidRPr="00C13376" w:rsidRDefault="00CD4993">
      <w:pPr>
        <w:rPr>
          <w:rFonts w:cstheme="minorHAnsi"/>
        </w:rPr>
      </w:pPr>
      <w:r w:rsidRPr="00C13376">
        <w:rPr>
          <w:rFonts w:cstheme="minorHAnsi"/>
        </w:rPr>
        <w:t>Orange County Grantmakers &amp; Partners</w:t>
      </w:r>
    </w:p>
    <w:p w14:paraId="38643C86" w14:textId="38BD4880" w:rsidR="00CD4993" w:rsidRPr="00C13376" w:rsidRDefault="00CD4993">
      <w:pPr>
        <w:rPr>
          <w:rFonts w:cstheme="minorHAnsi"/>
        </w:rPr>
      </w:pPr>
      <w:r w:rsidRPr="00C13376">
        <w:rPr>
          <w:rFonts w:cstheme="minorHAnsi"/>
        </w:rPr>
        <w:t>Thursday, June 11 – 1pm-2:30pm</w:t>
      </w:r>
    </w:p>
    <w:p w14:paraId="2BEDE019" w14:textId="4D6D4BA8" w:rsidR="00CD4993" w:rsidRDefault="00CD4993">
      <w:pPr>
        <w:rPr>
          <w:rFonts w:cstheme="minorHAnsi"/>
        </w:rPr>
      </w:pPr>
      <w:r w:rsidRPr="00C13376">
        <w:rPr>
          <w:rFonts w:cstheme="minorHAnsi"/>
        </w:rPr>
        <w:t>Monday, June 15 – 10am-11:30am</w:t>
      </w:r>
    </w:p>
    <w:p w14:paraId="70738827" w14:textId="78B11FDD" w:rsidR="00CD4993" w:rsidRDefault="00CD4993">
      <w:pPr>
        <w:rPr>
          <w:rFonts w:cstheme="minorHAnsi"/>
        </w:rPr>
      </w:pPr>
    </w:p>
    <w:p w14:paraId="0D495024" w14:textId="55D5068D" w:rsidR="00CD4993" w:rsidRPr="00C13376" w:rsidRDefault="00463B45">
      <w:pPr>
        <w:rPr>
          <w:rFonts w:cstheme="minorHAnsi"/>
          <w:b/>
          <w:bCs/>
        </w:rPr>
      </w:pPr>
      <w:hyperlink r:id="rId6" w:history="1">
        <w:r w:rsidR="00CD4993" w:rsidRPr="00C13376">
          <w:rPr>
            <w:rStyle w:val="Hyperlink"/>
            <w:rFonts w:cstheme="minorHAnsi"/>
            <w:b/>
            <w:bCs/>
          </w:rPr>
          <w:t>Narrative Shift in a Time of Crisis</w:t>
        </w:r>
      </w:hyperlink>
    </w:p>
    <w:p w14:paraId="18B78C99" w14:textId="5CF63AF3" w:rsidR="00CD4993" w:rsidRPr="00C13376" w:rsidRDefault="00CD4993">
      <w:pPr>
        <w:rPr>
          <w:rFonts w:cstheme="minorHAnsi"/>
        </w:rPr>
      </w:pPr>
      <w:r w:rsidRPr="00C13376">
        <w:rPr>
          <w:rFonts w:cstheme="minorHAnsi"/>
        </w:rPr>
        <w:t>San Francisco Foundation</w:t>
      </w:r>
    </w:p>
    <w:p w14:paraId="6D405BA9" w14:textId="31082B95" w:rsidR="00CD4993" w:rsidRPr="00C13376" w:rsidRDefault="00CD4993">
      <w:pPr>
        <w:rPr>
          <w:rFonts w:cstheme="minorHAnsi"/>
        </w:rPr>
      </w:pPr>
      <w:r w:rsidRPr="00C13376">
        <w:rPr>
          <w:rFonts w:cstheme="minorHAnsi"/>
        </w:rPr>
        <w:t>Tuesday, June 16 – 10am-12pm</w:t>
      </w:r>
    </w:p>
    <w:p w14:paraId="0D81530F" w14:textId="01A5B520" w:rsidR="00CD4993" w:rsidRPr="00C13376" w:rsidRDefault="00CD4993">
      <w:pPr>
        <w:rPr>
          <w:rFonts w:cstheme="minorHAnsi"/>
        </w:rPr>
      </w:pPr>
    </w:p>
    <w:p w14:paraId="5C369781" w14:textId="6151656E" w:rsidR="00CD4993" w:rsidRPr="00CD4993" w:rsidRDefault="00CB0DE0" w:rsidP="00CD4993">
      <w:pPr>
        <w:rPr>
          <w:rFonts w:eastAsia="Times New Roman" w:cstheme="minorHAnsi"/>
        </w:rPr>
      </w:pPr>
      <w:hyperlink r:id="rId7" w:history="1">
        <w:r w:rsidR="00CD4993" w:rsidRPr="00CD4993">
          <w:rPr>
            <w:rStyle w:val="Hyperlink"/>
            <w:rFonts w:eastAsia="Times New Roman" w:cstheme="minorHAnsi"/>
            <w:b/>
            <w:bCs/>
            <w:shd w:val="clear" w:color="auto" w:fill="FFFFFF"/>
          </w:rPr>
          <w:t>Culture, Identity, History as Sources of Strength and Resilience for African American Children and Families</w:t>
        </w:r>
      </w:hyperlink>
    </w:p>
    <w:p w14:paraId="510AE582" w14:textId="77777777" w:rsidR="00CD4993" w:rsidRPr="00C13376" w:rsidRDefault="00CD4993">
      <w:pPr>
        <w:rPr>
          <w:rFonts w:cstheme="minorHAnsi"/>
        </w:rPr>
      </w:pPr>
      <w:r w:rsidRPr="00C13376">
        <w:rPr>
          <w:rFonts w:cstheme="minorHAnsi"/>
        </w:rPr>
        <w:t>Center of Excellence for Infant &amp; Early Childhood Mental Health Consultation</w:t>
      </w:r>
    </w:p>
    <w:p w14:paraId="19FB7074" w14:textId="1F4958B7" w:rsidR="00CD4993" w:rsidRDefault="00CD4993">
      <w:pPr>
        <w:rPr>
          <w:rFonts w:cstheme="minorHAnsi"/>
        </w:rPr>
      </w:pPr>
      <w:r w:rsidRPr="00C13376">
        <w:rPr>
          <w:rFonts w:cstheme="minorHAnsi"/>
        </w:rPr>
        <w:t>Thursday, June 25 – 9:30am-11:30am</w:t>
      </w:r>
    </w:p>
    <w:p w14:paraId="5BDD1A34" w14:textId="4C431FCC" w:rsidR="00C13376" w:rsidRDefault="00C13376">
      <w:pPr>
        <w:rPr>
          <w:rFonts w:cstheme="minorHAnsi"/>
        </w:rPr>
      </w:pPr>
    </w:p>
    <w:p w14:paraId="4627A5F5" w14:textId="75E6D5CA" w:rsidR="00C13376" w:rsidRPr="00C13376" w:rsidRDefault="00C13376">
      <w:pPr>
        <w:rPr>
          <w:rFonts w:cstheme="minorHAnsi"/>
        </w:rPr>
      </w:pPr>
      <w:r>
        <w:rPr>
          <w:rFonts w:cstheme="minorHAnsi"/>
        </w:rPr>
        <w:t xml:space="preserve">National Equity Project – </w:t>
      </w:r>
      <w:hyperlink r:id="rId8" w:history="1">
        <w:r w:rsidRPr="00C13376">
          <w:rPr>
            <w:rStyle w:val="Hyperlink"/>
            <w:rFonts w:cstheme="minorHAnsi"/>
          </w:rPr>
          <w:t>Recorded Webinars</w:t>
        </w:r>
      </w:hyperlink>
    </w:p>
    <w:p w14:paraId="724A9F34" w14:textId="33CA7CB6" w:rsidR="00CD4993" w:rsidRPr="00C13376" w:rsidRDefault="00CD4993">
      <w:pPr>
        <w:rPr>
          <w:rFonts w:cstheme="minorHAnsi"/>
        </w:rPr>
      </w:pPr>
    </w:p>
    <w:p w14:paraId="50845CBE" w14:textId="1284BCB9" w:rsidR="00CD4993" w:rsidRPr="00C13376" w:rsidRDefault="00CD4993">
      <w:pPr>
        <w:rPr>
          <w:rFonts w:cstheme="minorHAnsi"/>
        </w:rPr>
      </w:pPr>
    </w:p>
    <w:p w14:paraId="0948BF6E" w14:textId="3BBA722B" w:rsidR="00CD4993" w:rsidRPr="00C13376" w:rsidRDefault="00CD4993">
      <w:pPr>
        <w:rPr>
          <w:rFonts w:cstheme="minorHAnsi"/>
          <w:b/>
          <w:bCs/>
          <w:sz w:val="28"/>
          <w:szCs w:val="28"/>
        </w:rPr>
      </w:pPr>
      <w:r w:rsidRPr="00C13376">
        <w:rPr>
          <w:rFonts w:cstheme="minorHAnsi"/>
          <w:b/>
          <w:bCs/>
          <w:sz w:val="28"/>
          <w:szCs w:val="28"/>
        </w:rPr>
        <w:t>RESOURCES</w:t>
      </w:r>
    </w:p>
    <w:p w14:paraId="7ABAA832" w14:textId="65D3786D" w:rsidR="00CD4993" w:rsidRPr="00C13376" w:rsidRDefault="00CD4993">
      <w:pPr>
        <w:rPr>
          <w:rFonts w:cstheme="minorHAnsi"/>
        </w:rPr>
      </w:pPr>
    </w:p>
    <w:p w14:paraId="7CBFEDF2" w14:textId="1B2B781D" w:rsidR="00CD4993" w:rsidRPr="00C13376" w:rsidRDefault="00CB0DE0">
      <w:pPr>
        <w:rPr>
          <w:rFonts w:cstheme="minorHAnsi"/>
        </w:rPr>
      </w:pPr>
      <w:hyperlink r:id="rId9" w:history="1">
        <w:r w:rsidR="00CD4993" w:rsidRPr="00C13376">
          <w:rPr>
            <w:rStyle w:val="Hyperlink"/>
            <w:rFonts w:cstheme="minorHAnsi"/>
            <w:b/>
            <w:bCs/>
          </w:rPr>
          <w:t>Overcoming the Racial Bias in Philanthropic Funding</w:t>
        </w:r>
      </w:hyperlink>
    </w:p>
    <w:p w14:paraId="5691B045" w14:textId="5017E68C" w:rsidR="00CD4993" w:rsidRPr="00C13376" w:rsidRDefault="00CD4993">
      <w:pPr>
        <w:rPr>
          <w:rFonts w:cstheme="minorHAnsi"/>
        </w:rPr>
      </w:pPr>
      <w:r w:rsidRPr="00C13376">
        <w:rPr>
          <w:rFonts w:cstheme="minorHAnsi"/>
        </w:rPr>
        <w:t>Stanford Social Innovation Review</w:t>
      </w:r>
    </w:p>
    <w:p w14:paraId="3FF46CBD" w14:textId="6DABAD26" w:rsidR="00CD4993" w:rsidRPr="00C13376" w:rsidRDefault="00CD4993">
      <w:pPr>
        <w:rPr>
          <w:rFonts w:cstheme="minorHAnsi"/>
        </w:rPr>
      </w:pPr>
    </w:p>
    <w:p w14:paraId="6E1E88FB" w14:textId="5485C4BE" w:rsidR="00CD4993" w:rsidRPr="00C13376" w:rsidRDefault="00CB0DE0">
      <w:pPr>
        <w:rPr>
          <w:rFonts w:cstheme="minorHAnsi"/>
          <w:b/>
          <w:bCs/>
        </w:rPr>
      </w:pPr>
      <w:hyperlink r:id="rId10" w:history="1">
        <w:r w:rsidR="00CD4993" w:rsidRPr="00C13376">
          <w:rPr>
            <w:rStyle w:val="Hyperlink"/>
            <w:rFonts w:cstheme="minorHAnsi"/>
            <w:b/>
            <w:bCs/>
          </w:rPr>
          <w:t>An Equity Profile of Orange County</w:t>
        </w:r>
      </w:hyperlink>
    </w:p>
    <w:p w14:paraId="1330D864" w14:textId="33A49401" w:rsidR="00CD4993" w:rsidRDefault="00CD4993">
      <w:pPr>
        <w:rPr>
          <w:rFonts w:cstheme="minorHAnsi"/>
        </w:rPr>
      </w:pPr>
      <w:proofErr w:type="spellStart"/>
      <w:r w:rsidRPr="00C13376">
        <w:rPr>
          <w:rFonts w:cstheme="minorHAnsi"/>
        </w:rPr>
        <w:t>PolicyLink</w:t>
      </w:r>
      <w:proofErr w:type="spellEnd"/>
      <w:r w:rsidRPr="00C13376">
        <w:rPr>
          <w:rFonts w:cstheme="minorHAnsi"/>
        </w:rPr>
        <w:t xml:space="preserve">, USC </w:t>
      </w:r>
      <w:proofErr w:type="spellStart"/>
      <w:r w:rsidRPr="00C13376">
        <w:rPr>
          <w:rFonts w:cstheme="minorHAnsi"/>
        </w:rPr>
        <w:t>Dornsife</w:t>
      </w:r>
      <w:bookmarkStart w:id="0" w:name="_GoBack"/>
      <w:bookmarkEnd w:id="0"/>
      <w:proofErr w:type="spellEnd"/>
    </w:p>
    <w:p w14:paraId="4BCEBA50" w14:textId="61DDFD37" w:rsidR="00C13376" w:rsidRDefault="00C13376">
      <w:pPr>
        <w:rPr>
          <w:rFonts w:cstheme="minorHAnsi"/>
        </w:rPr>
      </w:pPr>
    </w:p>
    <w:p w14:paraId="1C480F0F" w14:textId="0881179C" w:rsidR="00C13376" w:rsidRPr="00C13376" w:rsidRDefault="00CB0DE0">
      <w:pPr>
        <w:rPr>
          <w:rFonts w:cstheme="minorHAnsi"/>
          <w:b/>
          <w:bCs/>
        </w:rPr>
      </w:pPr>
      <w:hyperlink r:id="rId11" w:history="1">
        <w:r w:rsidR="00C13376" w:rsidRPr="00C13376">
          <w:rPr>
            <w:rStyle w:val="Hyperlink"/>
            <w:rFonts w:cstheme="minorHAnsi"/>
            <w:b/>
            <w:bCs/>
          </w:rPr>
          <w:t>Black Lives Matter at School – Resources</w:t>
        </w:r>
      </w:hyperlink>
      <w:r w:rsidR="00C13376" w:rsidRPr="00C13376">
        <w:rPr>
          <w:rFonts w:cstheme="minorHAnsi"/>
          <w:b/>
          <w:bCs/>
        </w:rPr>
        <w:t xml:space="preserve"> </w:t>
      </w:r>
    </w:p>
    <w:p w14:paraId="0C846423" w14:textId="77E3310F" w:rsidR="00C13376" w:rsidRPr="00C13376" w:rsidRDefault="00C13376">
      <w:pPr>
        <w:rPr>
          <w:rFonts w:cstheme="minorHAnsi"/>
        </w:rPr>
      </w:pPr>
      <w:r>
        <w:rPr>
          <w:rFonts w:cstheme="minorHAnsi"/>
        </w:rPr>
        <w:t>National Education Association</w:t>
      </w:r>
    </w:p>
    <w:p w14:paraId="74BBCD9A" w14:textId="700DE83B" w:rsidR="00CD4993" w:rsidRDefault="00CD4993">
      <w:pPr>
        <w:rPr>
          <w:rFonts w:cstheme="minorHAnsi"/>
        </w:rPr>
      </w:pPr>
    </w:p>
    <w:p w14:paraId="60931824" w14:textId="10A2AB67" w:rsidR="00CB0DE0" w:rsidRPr="00CB0DE0" w:rsidRDefault="00CB0DE0">
      <w:pPr>
        <w:rPr>
          <w:rFonts w:cstheme="minorHAnsi"/>
          <w:b/>
          <w:bCs/>
        </w:rPr>
      </w:pPr>
      <w:hyperlink r:id="rId12" w:history="1">
        <w:r w:rsidRPr="00CB0DE0">
          <w:rPr>
            <w:rStyle w:val="Hyperlink"/>
            <w:rFonts w:cstheme="minorHAnsi"/>
            <w:b/>
            <w:bCs/>
          </w:rPr>
          <w:t xml:space="preserve">Implicit Bias – How it </w:t>
        </w:r>
        <w:proofErr w:type="spellStart"/>
        <w:proofErr w:type="gramStart"/>
        <w:r w:rsidRPr="00CB0DE0">
          <w:rPr>
            <w:rStyle w:val="Hyperlink"/>
            <w:rFonts w:cstheme="minorHAnsi"/>
            <w:b/>
            <w:bCs/>
          </w:rPr>
          <w:t>effects</w:t>
        </w:r>
        <w:proofErr w:type="gramEnd"/>
        <w:r w:rsidRPr="00CB0DE0">
          <w:rPr>
            <w:rStyle w:val="Hyperlink"/>
            <w:rFonts w:cstheme="minorHAnsi"/>
            <w:b/>
            <w:bCs/>
          </w:rPr>
          <w:t xml:space="preserve"> us</w:t>
        </w:r>
        <w:proofErr w:type="spellEnd"/>
        <w:r w:rsidRPr="00CB0DE0">
          <w:rPr>
            <w:rStyle w:val="Hyperlink"/>
            <w:rFonts w:cstheme="minorHAnsi"/>
            <w:b/>
            <w:bCs/>
          </w:rPr>
          <w:t xml:space="preserve"> and how we push through</w:t>
        </w:r>
      </w:hyperlink>
    </w:p>
    <w:p w14:paraId="696B41CD" w14:textId="0038D13E" w:rsidR="00CB0DE0" w:rsidRPr="00C13376" w:rsidRDefault="00CB0DE0">
      <w:pPr>
        <w:rPr>
          <w:rFonts w:cstheme="minorHAnsi"/>
        </w:rPr>
      </w:pPr>
      <w:proofErr w:type="spellStart"/>
      <w:r>
        <w:rPr>
          <w:rFonts w:cstheme="minorHAnsi"/>
        </w:rPr>
        <w:t>TedxFlourCity</w:t>
      </w:r>
      <w:proofErr w:type="spellEnd"/>
    </w:p>
    <w:p w14:paraId="12DE9D63" w14:textId="0148887B" w:rsidR="00CD4993" w:rsidRPr="00C13376" w:rsidRDefault="00CD4993">
      <w:pPr>
        <w:rPr>
          <w:rFonts w:cstheme="minorHAnsi"/>
        </w:rPr>
      </w:pPr>
    </w:p>
    <w:p w14:paraId="56A87BEC" w14:textId="76CD999D" w:rsidR="00CD4993" w:rsidRPr="00C13376" w:rsidRDefault="00CD4993">
      <w:pPr>
        <w:rPr>
          <w:rFonts w:cstheme="minorHAnsi"/>
          <w:sz w:val="28"/>
          <w:szCs w:val="28"/>
        </w:rPr>
      </w:pPr>
      <w:r w:rsidRPr="00C13376">
        <w:rPr>
          <w:rFonts w:cstheme="minorHAnsi"/>
          <w:b/>
          <w:bCs/>
          <w:sz w:val="28"/>
          <w:szCs w:val="28"/>
        </w:rPr>
        <w:t>LOCAL STATEMENTS ON EQUITY</w:t>
      </w:r>
    </w:p>
    <w:p w14:paraId="488B0935" w14:textId="0AAD200E" w:rsidR="00CD4993" w:rsidRPr="00C13376" w:rsidRDefault="00CD4993">
      <w:pPr>
        <w:rPr>
          <w:rFonts w:cstheme="minorHAnsi"/>
        </w:rPr>
      </w:pPr>
    </w:p>
    <w:p w14:paraId="2EB36C90" w14:textId="1BE5D00A" w:rsidR="00CD4993" w:rsidRPr="00C13376" w:rsidRDefault="00CD4993">
      <w:pPr>
        <w:rPr>
          <w:rFonts w:cstheme="minorHAnsi"/>
        </w:rPr>
      </w:pPr>
      <w:r w:rsidRPr="00C13376">
        <w:rPr>
          <w:rFonts w:cstheme="minorHAnsi"/>
          <w:b/>
          <w:bCs/>
        </w:rPr>
        <w:t>Greater Good in Education</w:t>
      </w:r>
      <w:r w:rsidR="00C13376" w:rsidRPr="00C13376">
        <w:rPr>
          <w:rFonts w:cstheme="minorHAnsi"/>
        </w:rPr>
        <w:t xml:space="preserve"> </w:t>
      </w:r>
      <w:hyperlink r:id="rId13" w:history="1">
        <w:r w:rsidR="00C13376" w:rsidRPr="00C13376">
          <w:rPr>
            <w:rStyle w:val="Hyperlink"/>
            <w:rFonts w:cstheme="minorHAnsi"/>
          </w:rPr>
          <w:t>statement</w:t>
        </w:r>
      </w:hyperlink>
      <w:r w:rsidR="00C13376" w:rsidRPr="00C13376">
        <w:rPr>
          <w:rFonts w:cstheme="minorHAnsi"/>
        </w:rPr>
        <w:t xml:space="preserve"> and </w:t>
      </w:r>
      <w:hyperlink r:id="rId14" w:anchor="tab__2" w:history="1">
        <w:r w:rsidR="00C13376" w:rsidRPr="00C13376">
          <w:rPr>
            <w:rStyle w:val="Hyperlink"/>
            <w:rFonts w:cstheme="minorHAnsi"/>
          </w:rPr>
          <w:t>resources</w:t>
        </w:r>
      </w:hyperlink>
    </w:p>
    <w:p w14:paraId="474B19F0" w14:textId="77777777" w:rsidR="00CD4993" w:rsidRPr="00C13376" w:rsidRDefault="00CD4993">
      <w:pPr>
        <w:rPr>
          <w:rFonts w:cstheme="minorHAnsi"/>
        </w:rPr>
      </w:pPr>
    </w:p>
    <w:p w14:paraId="578F9169" w14:textId="552DD9E1" w:rsidR="00CD4993" w:rsidRPr="00C13376" w:rsidRDefault="00CD4993">
      <w:pPr>
        <w:rPr>
          <w:rFonts w:cstheme="minorHAnsi"/>
        </w:rPr>
      </w:pPr>
      <w:r w:rsidRPr="00C13376">
        <w:rPr>
          <w:rFonts w:cstheme="minorHAnsi"/>
          <w:b/>
          <w:bCs/>
        </w:rPr>
        <w:t>Orange County Grantmakers</w:t>
      </w:r>
      <w:r w:rsidR="00C13376" w:rsidRPr="00C13376">
        <w:rPr>
          <w:rFonts w:cstheme="minorHAnsi"/>
        </w:rPr>
        <w:t xml:space="preserve"> </w:t>
      </w:r>
      <w:hyperlink r:id="rId15" w:history="1">
        <w:r w:rsidR="00C13376" w:rsidRPr="00C13376">
          <w:rPr>
            <w:rStyle w:val="Hyperlink"/>
            <w:rFonts w:cstheme="minorHAnsi"/>
          </w:rPr>
          <w:t>commitment</w:t>
        </w:r>
      </w:hyperlink>
    </w:p>
    <w:p w14:paraId="6497F44E" w14:textId="34844C72" w:rsidR="00CD4993" w:rsidRPr="00C13376" w:rsidRDefault="00CD4993">
      <w:pPr>
        <w:rPr>
          <w:rFonts w:cstheme="minorHAnsi"/>
        </w:rPr>
      </w:pPr>
    </w:p>
    <w:p w14:paraId="527591C5" w14:textId="2E30C02D" w:rsidR="00CD4993" w:rsidRPr="00C13376" w:rsidRDefault="00CD4993">
      <w:pPr>
        <w:rPr>
          <w:rFonts w:cstheme="minorHAnsi"/>
        </w:rPr>
      </w:pPr>
      <w:r w:rsidRPr="00C13376">
        <w:rPr>
          <w:rFonts w:cstheme="minorHAnsi"/>
          <w:b/>
          <w:bCs/>
        </w:rPr>
        <w:t>Sisters of St. Joseph of Orange</w:t>
      </w:r>
      <w:r w:rsidR="00C13376" w:rsidRPr="00C13376">
        <w:rPr>
          <w:rFonts w:cstheme="minorHAnsi"/>
        </w:rPr>
        <w:t xml:space="preserve"> </w:t>
      </w:r>
      <w:hyperlink r:id="rId16" w:history="1">
        <w:r w:rsidR="00C13376" w:rsidRPr="00C13376">
          <w:rPr>
            <w:rStyle w:val="Hyperlink"/>
            <w:rFonts w:cstheme="minorHAnsi"/>
          </w:rPr>
          <w:t>stance paper</w:t>
        </w:r>
      </w:hyperlink>
    </w:p>
    <w:p w14:paraId="411D2AFA" w14:textId="17068493" w:rsidR="00CD4993" w:rsidRPr="00C13376" w:rsidRDefault="00CD4993">
      <w:pPr>
        <w:rPr>
          <w:rFonts w:cstheme="minorHAnsi"/>
        </w:rPr>
      </w:pPr>
    </w:p>
    <w:p w14:paraId="7018C761" w14:textId="77777777" w:rsidR="00CD4993" w:rsidRPr="00C13376" w:rsidRDefault="00CD4993">
      <w:pPr>
        <w:rPr>
          <w:rFonts w:cstheme="minorHAnsi"/>
        </w:rPr>
      </w:pPr>
    </w:p>
    <w:p w14:paraId="2C411E7D" w14:textId="593B5F13" w:rsidR="00CD4993" w:rsidRPr="00C13376" w:rsidRDefault="00CD4993">
      <w:pPr>
        <w:rPr>
          <w:rFonts w:cstheme="minorHAnsi"/>
        </w:rPr>
      </w:pPr>
    </w:p>
    <w:p w14:paraId="55BB488C" w14:textId="77777777" w:rsidR="00CD4993" w:rsidRPr="00C13376" w:rsidRDefault="00CD4993">
      <w:pPr>
        <w:rPr>
          <w:rFonts w:cstheme="minorHAnsi"/>
        </w:rPr>
      </w:pPr>
    </w:p>
    <w:sectPr w:rsidR="00CD4993" w:rsidRPr="00C13376" w:rsidSect="007B6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93"/>
    <w:rsid w:val="00463B45"/>
    <w:rsid w:val="007A1A4B"/>
    <w:rsid w:val="007B66F0"/>
    <w:rsid w:val="00C13376"/>
    <w:rsid w:val="00CB0DE0"/>
    <w:rsid w:val="00CD4993"/>
    <w:rsid w:val="00E31A61"/>
    <w:rsid w:val="00EC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688BC"/>
  <w15:chartTrackingRefBased/>
  <w15:docId w15:val="{9E160D42-C6A5-764A-B59A-738853EF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9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9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equityproject.org/events/webinars" TargetMode="External"/><Relationship Id="rId13" Type="http://schemas.openxmlformats.org/officeDocument/2006/relationships/hyperlink" Target="https://ggie.berkeley.edu/about-us/diversity-equity-and-inclusion/?utm_source=Greater+Good+Science+Center&amp;utm_campaign=a8a467d9b5-ED_NEWSLETTER_JUNE_2020_1&amp;utm_medium=email&amp;utm_term=0_5ae73e326e-a8a467d9b5-5231705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eorgetown.zoom.us/webinar/register/WN_PSFuqnLpTXyKmHH2LWVE3w" TargetMode="External"/><Relationship Id="rId12" Type="http://schemas.openxmlformats.org/officeDocument/2006/relationships/hyperlink" Target="https://youtu.be/Fr8G7MtRNl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sjorange.org/wp-content/uploads/2018/12/Racism.pdf?fbclid=IwAR1M9r6uKR8ogRFstMOihFSlyGekY3ReZD1sGPteycYX3yAlBBvZuwXR8d0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webinar/register/WN_4OrAn82WR8u4zwKtDtRA9w?_x_zm_rtaid=buruPavoQxuMHvl8lRo2pA.1591044865467.7d8c5569e3c0ad193a2bfe3f4ba067ba&amp;_x_zm_rhtaid=955" TargetMode="External"/><Relationship Id="rId11" Type="http://schemas.openxmlformats.org/officeDocument/2006/relationships/hyperlink" Target="https://neaedjustice.org/black-lives-matter-school-resources/" TargetMode="External"/><Relationship Id="rId5" Type="http://schemas.openxmlformats.org/officeDocument/2006/relationships/hyperlink" Target="https://www.racialequityla.org/programs-events/2020/5/13/addressing-implicit-bias-in-the-age-of-covid-19" TargetMode="External"/><Relationship Id="rId15" Type="http://schemas.openxmlformats.org/officeDocument/2006/relationships/hyperlink" Target="https://www.ocgrantmakers.org/2020/06/03/our-commitment/" TargetMode="External"/><Relationship Id="rId10" Type="http://schemas.openxmlformats.org/officeDocument/2006/relationships/hyperlink" Target="https://www.ocgrantmakers.org/wp-content/uploads/2019/03/Orange_County_Profile_20_final.pdf" TargetMode="External"/><Relationship Id="rId4" Type="http://schemas.openxmlformats.org/officeDocument/2006/relationships/hyperlink" Target="https://www.apha.org/events-and-meetings/webinars/racial-equity" TargetMode="External"/><Relationship Id="rId9" Type="http://schemas.openxmlformats.org/officeDocument/2006/relationships/hyperlink" Target="https://ssir.org/articles/entry/overcoming_the_racial_bias_in_philanthropic_funding" TargetMode="External"/><Relationship Id="rId14" Type="http://schemas.openxmlformats.org/officeDocument/2006/relationships/hyperlink" Target="https://ggie.berkeley.edu/school-challenges/anti-racist-resources-for-educators/?utm_source=Greater+Good+Science+Center&amp;utm_campaign=a8a467d9b5-ED_NEWSLETTER_JUNE_2020_1&amp;utm_medium=email&amp;utm_term=0_5ae73e326e-a8a467d9b5-52317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Konoske</dc:creator>
  <cp:keywords/>
  <dc:description/>
  <cp:lastModifiedBy>Melinda Konoske</cp:lastModifiedBy>
  <cp:revision>7</cp:revision>
  <dcterms:created xsi:type="dcterms:W3CDTF">2020-06-08T03:51:00Z</dcterms:created>
  <dcterms:modified xsi:type="dcterms:W3CDTF">2020-06-08T17:03:00Z</dcterms:modified>
</cp:coreProperties>
</file>