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BA116" w14:textId="4480EFB9" w:rsidR="002415F4" w:rsidRDefault="008311BE">
      <w:pPr>
        <w:rPr>
          <w:rStyle w:val="CommentReference"/>
        </w:rPr>
      </w:pPr>
      <w:r>
        <w:rPr>
          <w:noProof/>
        </w:rPr>
        <w:drawing>
          <wp:inline distT="0" distB="0" distL="0" distR="0" wp14:anchorId="21796A8B" wp14:editId="4C7CD507">
            <wp:extent cx="1624820" cy="676275"/>
            <wp:effectExtent l="0" t="0" r="0" b="0"/>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293" cy="686045"/>
                    </a:xfrm>
                    <a:prstGeom prst="rect">
                      <a:avLst/>
                    </a:prstGeom>
                    <a:noFill/>
                    <a:ln>
                      <a:noFill/>
                    </a:ln>
                  </pic:spPr>
                </pic:pic>
              </a:graphicData>
            </a:graphic>
          </wp:inline>
        </w:drawing>
      </w:r>
      <w:r w:rsidR="00D26C8B">
        <w:rPr>
          <w:noProof/>
        </w:rPr>
        <w:drawing>
          <wp:anchor distT="0" distB="0" distL="114300" distR="114300" simplePos="0" relativeHeight="251663360" behindDoc="1" locked="0" layoutInCell="1" allowOverlap="1" wp14:anchorId="4FD708F4" wp14:editId="296F4B33">
            <wp:simplePos x="0" y="0"/>
            <wp:positionH relativeFrom="page">
              <wp:posOffset>5783580</wp:posOffset>
            </wp:positionH>
            <wp:positionV relativeFrom="page">
              <wp:posOffset>350520</wp:posOffset>
            </wp:positionV>
            <wp:extent cx="1600200" cy="160020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hutterstock_766804000.jpg"/>
                    <pic:cNvPicPr/>
                  </pic:nvPicPr>
                  <pic:blipFill rotWithShape="1">
                    <a:blip r:embed="rId9" cstate="print">
                      <a:extLst>
                        <a:ext uri="{28A0092B-C50C-407E-A947-70E740481C1C}">
                          <a14:useLocalDpi xmlns:a14="http://schemas.microsoft.com/office/drawing/2010/main" val="0"/>
                        </a:ext>
                      </a:extLst>
                    </a:blip>
                    <a:srcRect l="7054" r="16883"/>
                    <a:stretch/>
                  </pic:blipFill>
                  <pic:spPr bwMode="auto">
                    <a:xfrm>
                      <a:off x="0" y="0"/>
                      <a:ext cx="160020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6C8B">
        <w:rPr>
          <w:noProof/>
        </w:rPr>
        <mc:AlternateContent>
          <mc:Choice Requires="wps">
            <w:drawing>
              <wp:anchor distT="0" distB="0" distL="114300" distR="114300" simplePos="0" relativeHeight="251659264" behindDoc="1" locked="1" layoutInCell="1" allowOverlap="1" wp14:anchorId="37136B6A" wp14:editId="584C4F41">
                <wp:simplePos x="0" y="0"/>
                <wp:positionH relativeFrom="margin">
                  <wp:align>center</wp:align>
                </wp:positionH>
                <wp:positionV relativeFrom="margin">
                  <wp:align>center</wp:align>
                </wp:positionV>
                <wp:extent cx="7315200" cy="9593580"/>
                <wp:effectExtent l="0" t="0" r="0" b="7620"/>
                <wp:wrapNone/>
                <wp:docPr id="37" name="Rectangle 37"/>
                <wp:cNvGraphicFramePr/>
                <a:graphic xmlns:a="http://schemas.openxmlformats.org/drawingml/2006/main">
                  <a:graphicData uri="http://schemas.microsoft.com/office/word/2010/wordprocessingShape">
                    <wps:wsp>
                      <wps:cNvSpPr/>
                      <wps:spPr>
                        <a:xfrm>
                          <a:off x="0" y="0"/>
                          <a:ext cx="7315200" cy="9593580"/>
                        </a:xfrm>
                        <a:prstGeom prst="rect">
                          <a:avLst/>
                        </a:prstGeom>
                        <a:solidFill>
                          <a:srgbClr val="4298B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F58AE" w14:textId="7853DE38" w:rsidR="00D26C8B" w:rsidRDefault="00D26C8B" w:rsidP="00D26C8B">
                            <w:pPr>
                              <w:jc w:val="center"/>
                            </w:pPr>
                          </w:p>
                          <w:p w14:paraId="1D1900EF" w14:textId="63459F59" w:rsidR="00105689" w:rsidRDefault="00105689" w:rsidP="00D26C8B">
                            <w:pPr>
                              <w:jc w:val="center"/>
                            </w:pPr>
                          </w:p>
                          <w:p w14:paraId="00FF00F6" w14:textId="51D498DC" w:rsidR="00105689" w:rsidRDefault="00105689" w:rsidP="00D26C8B">
                            <w:pPr>
                              <w:jc w:val="center"/>
                            </w:pPr>
                          </w:p>
                          <w:p w14:paraId="63F9124D" w14:textId="65400C3B" w:rsidR="00105689" w:rsidRDefault="00105689" w:rsidP="00D26C8B">
                            <w:pPr>
                              <w:jc w:val="center"/>
                            </w:pPr>
                          </w:p>
                          <w:p w14:paraId="652221BA" w14:textId="6974C4CB" w:rsidR="00105689" w:rsidRDefault="00105689" w:rsidP="00D26C8B">
                            <w:pPr>
                              <w:jc w:val="center"/>
                            </w:pPr>
                          </w:p>
                          <w:p w14:paraId="3FAE92FC" w14:textId="2749B553" w:rsidR="00105689" w:rsidRDefault="00105689" w:rsidP="00D26C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136B6A" id="Rectangle 37" o:spid="_x0000_s1026" style="position:absolute;margin-left:0;margin-top:0;width:8in;height:755.4pt;z-index:-251657216;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KwoQIAAJMFAAAOAAAAZHJzL2Uyb0RvYy54bWysVEtPGzEQvlfqf7B8L5uEpCQRG5SCqCoh&#10;QEDF2fHa2ZW8HnfsJJv++o69DyhFPVTNYTP2fPP6PDPnF01t2F6hr8DmfHwy4kxZCUVltzn//nT9&#10;ac6ZD8IWwoBVOT8qzy9WHz+cH9xSTaAEUyhk5MT65cHlvAzBLbPMy1LVwp+AU5aUGrAWgY64zQoU&#10;B/Jem2wyGn3ODoCFQ5DKe7q9apV8lfxrrWS409qrwEzOKbeQvpi+m/jNVudiuUXhykp2aYh/yKIW&#10;laWgg6srEQTbYfWHq7qSCB50OJFQZ6B1JVWqgaoZj95U81gKp1ItRI53A03+/7mVt/t7ZFWR89Mz&#10;zqyo6Y0eiDVht0YxuiOCDs4vCffo7rE7eRJjtY3GOv5THaxJpB4HUlUTmKTLs9PxjF6KM0m6xWxx&#10;Opsn2rMXc4c+fFVQsyjkHCl+IlPsb3ygkATtITGaB1MV15Ux6YDbzaVBthf0wtPJYv5lFnMmk99g&#10;xkawhWjWquNNFktri0lSOBoVccY+KE2sUPqTlEnqRzXEEVIqG8atqhSFasPPRvTro8cOjhYpl+Qw&#10;etYUf/DdOeiRrZPed5tlh4+mKrXzYDz6W2Kt8WCRIoMNg3FdWcD3HBiqqovc4nuSWmoiS6HZNASJ&#10;4gaKI7UPQjtX3snrip7wRvhwL5AGiZ6dlkO4o482cMg5dBJnJeDP9+4jnvqbtJwdaDBz7n/sBCrO&#10;zDdLnb8YT6dxktNhOjub0AFfazavNXZXXwJ1xpjWkJNJjPhgelEj1M+0Q9YxKqmElRQ75zJgf7gM&#10;7cKgLSTVep1gNL1OhBv76GR0HgmOLfrUPAt0XR8HGoFb6IdYLN+0c4uNlhbWuwC6Sr3+wmtHPU1+&#10;6qFuS8XV8vqcUC+7dPULAAD//wMAUEsDBBQABgAIAAAAIQBl3ldU2wAAAAcBAAAPAAAAZHJzL2Rv&#10;d25yZXYueG1sTI/BbsIwEETvSPyDtZV6AydUIJTGQRGiSD30ENoPMPE2iRqvg+1A+vddemkvqx3N&#10;avZNvptsL67oQ+dIQbpMQCDVznTUKPh4f1lsQYSoyejeESr4xgC7Yj7LdWbcjSq8nmIjOIRCphW0&#10;MQ6ZlKFu0eqwdAMSe5/OWx1Z+kYar28cbnu5SpKNtLoj/tDqAfct1l+n0So4Sl8e3/YXNKE8vB5M&#10;qDbjU6XU48NUPoOIOMW/Y7jjMzoUzHR2I5kgegVcJP7Ou5euV6zPvK3TZAuyyOV//uIHAAD//wMA&#10;UEsBAi0AFAAGAAgAAAAhALaDOJL+AAAA4QEAABMAAAAAAAAAAAAAAAAAAAAAAFtDb250ZW50X1R5&#10;cGVzXS54bWxQSwECLQAUAAYACAAAACEAOP0h/9YAAACUAQAACwAAAAAAAAAAAAAAAAAvAQAAX3Jl&#10;bHMvLnJlbHNQSwECLQAUAAYACAAAACEAjxSSsKECAACTBQAADgAAAAAAAAAAAAAAAAAuAgAAZHJz&#10;L2Uyb0RvYy54bWxQSwECLQAUAAYACAAAACEAZd5XVNsAAAAHAQAADwAAAAAAAAAAAAAAAAD7BAAA&#10;ZHJzL2Rvd25yZXYueG1sUEsFBgAAAAAEAAQA8wAAAAMGAAAAAA==&#10;" fillcolor="#4298b5" stroked="f" strokeweight="1pt">
                <v:textbox>
                  <w:txbxContent>
                    <w:p w14:paraId="2D2F58AE" w14:textId="7853DE38" w:rsidR="00D26C8B" w:rsidRDefault="00D26C8B" w:rsidP="00D26C8B">
                      <w:pPr>
                        <w:jc w:val="center"/>
                      </w:pPr>
                    </w:p>
                    <w:p w14:paraId="1D1900EF" w14:textId="63459F59" w:rsidR="00105689" w:rsidRDefault="00105689" w:rsidP="00D26C8B">
                      <w:pPr>
                        <w:jc w:val="center"/>
                      </w:pPr>
                    </w:p>
                    <w:p w14:paraId="00FF00F6" w14:textId="51D498DC" w:rsidR="00105689" w:rsidRDefault="00105689" w:rsidP="00D26C8B">
                      <w:pPr>
                        <w:jc w:val="center"/>
                      </w:pPr>
                    </w:p>
                    <w:p w14:paraId="63F9124D" w14:textId="65400C3B" w:rsidR="00105689" w:rsidRDefault="00105689" w:rsidP="00D26C8B">
                      <w:pPr>
                        <w:jc w:val="center"/>
                      </w:pPr>
                    </w:p>
                    <w:p w14:paraId="652221BA" w14:textId="6974C4CB" w:rsidR="00105689" w:rsidRDefault="00105689" w:rsidP="00D26C8B">
                      <w:pPr>
                        <w:jc w:val="center"/>
                      </w:pPr>
                    </w:p>
                    <w:p w14:paraId="3FAE92FC" w14:textId="2749B553" w:rsidR="00105689" w:rsidRDefault="00105689" w:rsidP="00D26C8B">
                      <w:pPr>
                        <w:jc w:val="center"/>
                      </w:pPr>
                    </w:p>
                  </w:txbxContent>
                </v:textbox>
                <w10:wrap anchorx="margin" anchory="margin"/>
                <w10:anchorlock/>
              </v:rect>
            </w:pict>
          </mc:Fallback>
        </mc:AlternateContent>
      </w:r>
    </w:p>
    <w:p w14:paraId="0C3D67AA" w14:textId="542F5AB3" w:rsidR="002415F4" w:rsidRDefault="002415F4">
      <w:pPr>
        <w:rPr>
          <w:rStyle w:val="CommentReference"/>
        </w:rPr>
      </w:pPr>
    </w:p>
    <w:p w14:paraId="6FD9E553" w14:textId="55715862" w:rsidR="002415F4" w:rsidRDefault="002415F4">
      <w:pPr>
        <w:rPr>
          <w:rStyle w:val="CommentReference"/>
        </w:rPr>
      </w:pPr>
    </w:p>
    <w:p w14:paraId="42FBCA61" w14:textId="56C5119B" w:rsidR="002415F4" w:rsidRDefault="002415F4">
      <w:pPr>
        <w:rPr>
          <w:rStyle w:val="CommentReference"/>
        </w:rPr>
      </w:pPr>
      <w:bookmarkStart w:id="0" w:name="_GoBack"/>
    </w:p>
    <w:bookmarkEnd w:id="0"/>
    <w:p w14:paraId="341E5DBE" w14:textId="599AEBB9" w:rsidR="002415F4" w:rsidRDefault="002415F4">
      <w:pPr>
        <w:rPr>
          <w:rStyle w:val="CommentReference"/>
        </w:rPr>
      </w:pPr>
    </w:p>
    <w:p w14:paraId="55585965" w14:textId="51418C65" w:rsidR="002415F4" w:rsidRDefault="002415F4">
      <w:pPr>
        <w:rPr>
          <w:rStyle w:val="CommentReference"/>
        </w:rPr>
      </w:pPr>
    </w:p>
    <w:p w14:paraId="60AD9778" w14:textId="385F366C" w:rsidR="002415F4" w:rsidRDefault="002415F4">
      <w:pPr>
        <w:rPr>
          <w:rStyle w:val="CommentReference"/>
        </w:rPr>
      </w:pPr>
    </w:p>
    <w:p w14:paraId="436D5BB8" w14:textId="6A9752D6" w:rsidR="002415F4" w:rsidRDefault="002415F4">
      <w:pPr>
        <w:rPr>
          <w:rStyle w:val="CommentReference"/>
        </w:rPr>
      </w:pPr>
    </w:p>
    <w:p w14:paraId="0B96327D" w14:textId="0A7D2118" w:rsidR="002415F4" w:rsidRDefault="002415F4">
      <w:pPr>
        <w:rPr>
          <w:rStyle w:val="CommentReference"/>
        </w:rPr>
      </w:pPr>
      <w:r>
        <w:rPr>
          <w:noProof/>
        </w:rPr>
        <mc:AlternateContent>
          <mc:Choice Requires="wps">
            <w:drawing>
              <wp:anchor distT="0" distB="0" distL="114300" distR="114300" simplePos="0" relativeHeight="251665408" behindDoc="0" locked="0" layoutInCell="1" allowOverlap="1" wp14:anchorId="66D92C70" wp14:editId="15CA4D06">
                <wp:simplePos x="0" y="0"/>
                <wp:positionH relativeFrom="margin">
                  <wp:posOffset>-419100</wp:posOffset>
                </wp:positionH>
                <wp:positionV relativeFrom="paragraph">
                  <wp:posOffset>127635</wp:posOffset>
                </wp:positionV>
                <wp:extent cx="5098415" cy="823595"/>
                <wp:effectExtent l="0" t="0" r="6985" b="14605"/>
                <wp:wrapSquare wrapText="bothSides"/>
                <wp:docPr id="1" name="Text Box 1"/>
                <wp:cNvGraphicFramePr/>
                <a:graphic xmlns:a="http://schemas.openxmlformats.org/drawingml/2006/main">
                  <a:graphicData uri="http://schemas.microsoft.com/office/word/2010/wordprocessingShape">
                    <wps:wsp>
                      <wps:cNvSpPr txBox="1"/>
                      <wps:spPr>
                        <a:xfrm>
                          <a:off x="0" y="0"/>
                          <a:ext cx="5098415" cy="823595"/>
                        </a:xfrm>
                        <a:prstGeom prst="rect">
                          <a:avLst/>
                        </a:prstGeom>
                        <a:noFill/>
                        <a:ln w="6350">
                          <a:noFill/>
                        </a:ln>
                      </wps:spPr>
                      <wps:txbx>
                        <w:txbxContent>
                          <w:p w14:paraId="1FE5EDF4" w14:textId="1F933A8F" w:rsidR="00D26C8B" w:rsidRPr="001F5565" w:rsidRDefault="00D26C8B" w:rsidP="00D26C8B">
                            <w:pPr>
                              <w:pStyle w:val="Title"/>
                            </w:pPr>
                            <w:r>
                              <w:t xml:space="preserve">Request for </w:t>
                            </w:r>
                            <w:r w:rsidR="005D376B">
                              <w:t>Proposal</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92C70" id="_x0000_t202" coordsize="21600,21600" o:spt="202" path="m,l,21600r21600,l21600,xe">
                <v:stroke joinstyle="miter"/>
                <v:path gradientshapeok="t" o:connecttype="rect"/>
              </v:shapetype>
              <v:shape id="Text Box 1" o:spid="_x0000_s1027" type="#_x0000_t202" style="position:absolute;margin-left:-33pt;margin-top:10.05pt;width:401.45pt;height:64.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WA0JgIAAEgEAAAOAAAAZHJzL2Uyb0RvYy54bWysVMFu2zAMvQ/YPwi6L3bSpUiNOEXWIsOA&#10;oC2QDD0rshQbkERNUmJnXz9KttOh22nYRaFJiuR7fMryvtOKnIXzDZiSTic5JcJwqBpzLOn3/ebT&#10;ghIfmKmYAiNKehGe3q8+fli2thAzqEFVwhEsYnzR2pLWIdgiyzyvhWZ+AlYYDEpwmgX8dMescqzF&#10;6lplszy/zVpwlXXAhffofeyDdJXqSyl4eJbSi0BUSXG2kE6XzkM8s9WSFUfHbN3wYQz2D1No1hhs&#10;ei31yAIjJ9f8UUo33IEHGSYcdAZSNlwkDIhmmr9Ds6uZFQkLkuPtlSb//8ryp/OLI02Fu6PEMI0r&#10;2osukC/QkWlkp7W+wKSdxbTQoTtmDn6Pzgi6k07HX4RDMI48X67cxmIcnfP8bvF5OqeEY2wxu5nf&#10;zWOZ7O22dT58FaBJNErqcHeJUnbe+tCnjimxmYFNoxT6WaEMaUt6ezPP04VrBIsrgz0ihn7WaIXu&#10;0A2IBxwHqC4Iz0EvD2/5psEZtsyHF+ZQD4gINR6e8ZAKsBcMFiU1uJ9/88d8XBNGKWlRXyX1P07M&#10;CUrUN4MLjGIcDTcah9EwJ/0AKFlcCk6TTLzgghpN6UC/ovTXsQuGmOHYq6SH0XwIvcrx6XCxXqck&#10;lJxlYWt2lsfSkbrI6L57Zc4OtAdc2BOMymPFO/b73J7/9SmAbNJqIq89iwPdKNe03OFpxffw+3fK&#10;evsDWP0CAAD//wMAUEsDBBQABgAIAAAAIQBMs1LU4gAAAAoBAAAPAAAAZHJzL2Rvd25yZXYueG1s&#10;TI/LTsMwEEX3SPyDNUjsWictmDbEqRAVQkhd0AesnXhIosbjKHYe5esxK1iO5ujec9PNZBo2YOdq&#10;SxLieQQMqbC6plLC6fgyWwFzXpFWjSWUcEEHm+z6KlWJtiPtcTj4koUQcomSUHnfJpy7okKj3Ny2&#10;SOH3ZTujfDi7kutOjSHcNHwRRYIbVVNoqFSLzxUW50NvJLx/5x9i99lfxu3bdtjj+bW/j5dS3t5M&#10;T4/APE7+D4Zf/aAOWXDKbU/asUbCTIiwxUtYRDGwADwsxRpYHsi79Qp4lvL/E7IfAAAA//8DAFBL&#10;AQItABQABgAIAAAAIQC2gziS/gAAAOEBAAATAAAAAAAAAAAAAAAAAAAAAABbQ29udGVudF9UeXBl&#10;c10ueG1sUEsBAi0AFAAGAAgAAAAhADj9If/WAAAAlAEAAAsAAAAAAAAAAAAAAAAALwEAAF9yZWxz&#10;Ly5yZWxzUEsBAi0AFAAGAAgAAAAhAMMlYDQmAgAASAQAAA4AAAAAAAAAAAAAAAAALgIAAGRycy9l&#10;Mm9Eb2MueG1sUEsBAi0AFAAGAAgAAAAhAEyzUtTiAAAACgEAAA8AAAAAAAAAAAAAAAAAgAQAAGRy&#10;cy9kb3ducmV2LnhtbFBLBQYAAAAABAAEAPMAAACPBQAAAAA=&#10;" filled="f" stroked="f" strokeweight=".5pt">
                <v:textbox inset="0,0,0,0">
                  <w:txbxContent>
                    <w:p w14:paraId="1FE5EDF4" w14:textId="1F933A8F" w:rsidR="00D26C8B" w:rsidRPr="001F5565" w:rsidRDefault="00D26C8B" w:rsidP="00D26C8B">
                      <w:pPr>
                        <w:pStyle w:val="Title"/>
                      </w:pPr>
                      <w:r>
                        <w:t xml:space="preserve">Request for </w:t>
                      </w:r>
                      <w:r w:rsidR="005D376B">
                        <w:t>Proposal</w:t>
                      </w:r>
                    </w:p>
                  </w:txbxContent>
                </v:textbox>
                <w10:wrap type="square" anchorx="margin"/>
              </v:shape>
            </w:pict>
          </mc:Fallback>
        </mc:AlternateContent>
      </w:r>
    </w:p>
    <w:p w14:paraId="6CE42A2F" w14:textId="1438489E" w:rsidR="002415F4" w:rsidRDefault="002415F4">
      <w:pPr>
        <w:rPr>
          <w:rStyle w:val="CommentReference"/>
        </w:rPr>
      </w:pPr>
    </w:p>
    <w:p w14:paraId="41CC450A" w14:textId="60FBD1FD" w:rsidR="002415F4" w:rsidRDefault="002415F4">
      <w:pPr>
        <w:rPr>
          <w:rStyle w:val="CommentReference"/>
        </w:rPr>
      </w:pPr>
    </w:p>
    <w:p w14:paraId="02886506" w14:textId="2D87CB3F" w:rsidR="002415F4" w:rsidRDefault="002415F4">
      <w:pPr>
        <w:rPr>
          <w:rStyle w:val="CommentReference"/>
        </w:rPr>
      </w:pPr>
    </w:p>
    <w:p w14:paraId="7D248FD5" w14:textId="06CA370F" w:rsidR="002415F4" w:rsidRDefault="002415F4">
      <w:pPr>
        <w:rPr>
          <w:rStyle w:val="CommentReference"/>
        </w:rPr>
      </w:pPr>
      <w:r>
        <w:rPr>
          <w:noProof/>
        </w:rPr>
        <mc:AlternateContent>
          <mc:Choice Requires="wps">
            <w:drawing>
              <wp:anchor distT="0" distB="0" distL="114300" distR="114300" simplePos="0" relativeHeight="251667456" behindDoc="0" locked="0" layoutInCell="1" allowOverlap="1" wp14:anchorId="105EE95D" wp14:editId="6C1CBCD1">
                <wp:simplePos x="0" y="0"/>
                <wp:positionH relativeFrom="margin">
                  <wp:posOffset>-373380</wp:posOffset>
                </wp:positionH>
                <wp:positionV relativeFrom="paragraph">
                  <wp:posOffset>222250</wp:posOffset>
                </wp:positionV>
                <wp:extent cx="437515" cy="0"/>
                <wp:effectExtent l="0" t="19050" r="38735" b="38100"/>
                <wp:wrapNone/>
                <wp:docPr id="39" name="Straight Connector 39"/>
                <wp:cNvGraphicFramePr/>
                <a:graphic xmlns:a="http://schemas.openxmlformats.org/drawingml/2006/main">
                  <a:graphicData uri="http://schemas.microsoft.com/office/word/2010/wordprocessingShape">
                    <wps:wsp>
                      <wps:cNvCnPr/>
                      <wps:spPr>
                        <a:xfrm flipV="1">
                          <a:off x="0" y="0"/>
                          <a:ext cx="437515" cy="0"/>
                        </a:xfrm>
                        <a:prstGeom prst="line">
                          <a:avLst/>
                        </a:prstGeom>
                        <a:ln w="50800">
                          <a:solidFill>
                            <a:srgbClr val="FCD75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993DC2C" id="Straight Connector 39"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pt,17.5pt" to="5.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EoywEAAOgDAAAOAAAAZHJzL2Uyb0RvYy54bWysU02P0zAQvSPxHyzfadKF0lXUdA+tygXB&#10;iq+764wbS7bHsk3T/nvGTppdQBxAXKx4Zt6bec+TzcPFGnaGEDW6li8XNWfgJHbanVr+9cvh1T1n&#10;MQnXCYMOWn6FyB+2L19sBt/AHfZoOgiMSFxsBt/yPiXfVFWUPVgRF+jBUVJhsCLRNZyqLoiB2K2p&#10;7ur6bTVg6HxACTFSdD8m+bbwKwUyfVQqQmKm5TRbKmco5zGf1XYjmlMQvtdyGkP8wxRWaEdNZ6q9&#10;SIJ9D/o3KqtlwIgqLSTaCpXSEooGUrOsf1HzuRceihYyJ/rZpvj/aOWH8849BrJh8LGJ/jFkFRcV&#10;LFNG+2/0pkUXTcouxbbrbBtcEpMUfPN6vVquOJO3VDUyZCYfYnoHaFn+aLnRLgsSjTi/j4m6Uumt&#10;JIeNY0PLV/V9XZeyiEZ3B21MTsZwOu5MYGdBj3nY7derdX4/onhWRjfjKPgkp3ylq4GxwSdQTHc0&#10;9iisbBrMtEJKcGk58RpH1RmmaIQZOI2WV/RPwKk+Q6Fs4d+AZ0TpjC7NYKsdhtGYn7uny21kNdbf&#10;HBh1ZwuO2F3LQxdraJ2Kc9Pq5319fi/wpx90+wMAAP//AwBQSwMEFAAGAAgAAAAhAKHNCnLbAAAA&#10;CAEAAA8AAABkcnMvZG93bnJldi54bWxMj1FrwjAUhd8H+w/hDnzTRKWb1KYyBoLCNpjbD4jNtS0m&#10;N6W5auevX2QP2+PhHM75TrEavBNn7GMbSMN0okAgVcG2VGv4+lyPFyAiG7LGBUIN3xhhVd7fFSa3&#10;4UIfeN5xLVIJxdxoaJi7XMpYNehNnIQOKXmH0HvDSfa1tL25pHLv5EypR+lNS2mhMR2+NFgddyev&#10;4e3Vv18zVtvZZhPldXjig3Ks9ehheF6CYBz4Lww3/IQOZWLahxPZKJyGcbZI6KxhnqVPt4Cagtj/&#10;alkW8v+B8gcAAP//AwBQSwECLQAUAAYACAAAACEAtoM4kv4AAADhAQAAEwAAAAAAAAAAAAAAAAAA&#10;AAAAW0NvbnRlbnRfVHlwZXNdLnhtbFBLAQItABQABgAIAAAAIQA4/SH/1gAAAJQBAAALAAAAAAAA&#10;AAAAAAAAAC8BAABfcmVscy8ucmVsc1BLAQItABQABgAIAAAAIQBqcvEoywEAAOgDAAAOAAAAAAAA&#10;AAAAAAAAAC4CAABkcnMvZTJvRG9jLnhtbFBLAQItABQABgAIAAAAIQChzQpy2wAAAAgBAAAPAAAA&#10;AAAAAAAAAAAAACUEAABkcnMvZG93bnJldi54bWxQSwUGAAAAAAQABADzAAAALQUAAAAA&#10;" strokecolor="#fcd757" strokeweight="4pt">
                <v:stroke joinstyle="miter"/>
                <w10:wrap anchorx="margin"/>
              </v:line>
            </w:pict>
          </mc:Fallback>
        </mc:AlternateContent>
      </w:r>
    </w:p>
    <w:p w14:paraId="1683C188" w14:textId="5F4FC4C2" w:rsidR="002415F4" w:rsidRDefault="002415F4">
      <w:pPr>
        <w:rPr>
          <w:rStyle w:val="CommentReference"/>
        </w:rPr>
      </w:pPr>
    </w:p>
    <w:p w14:paraId="134E442B" w14:textId="7E9554A5" w:rsidR="002415F4" w:rsidRDefault="002415F4">
      <w:pPr>
        <w:rPr>
          <w:noProof/>
        </w:rPr>
      </w:pPr>
      <w:r>
        <w:rPr>
          <w:noProof/>
        </w:rPr>
        <mc:AlternateContent>
          <mc:Choice Requires="wps">
            <w:drawing>
              <wp:anchor distT="0" distB="0" distL="114300" distR="114300" simplePos="0" relativeHeight="251669504" behindDoc="0" locked="0" layoutInCell="1" allowOverlap="1" wp14:anchorId="727B4D73" wp14:editId="7CEA299B">
                <wp:simplePos x="0" y="0"/>
                <wp:positionH relativeFrom="margin">
                  <wp:posOffset>-396240</wp:posOffset>
                </wp:positionH>
                <wp:positionV relativeFrom="paragraph">
                  <wp:posOffset>216535</wp:posOffset>
                </wp:positionV>
                <wp:extent cx="5144135" cy="342900"/>
                <wp:effectExtent l="0" t="0" r="0" b="0"/>
                <wp:wrapSquare wrapText="bothSides"/>
                <wp:docPr id="40" name="Text Box 40"/>
                <wp:cNvGraphicFramePr/>
                <a:graphic xmlns:a="http://schemas.openxmlformats.org/drawingml/2006/main">
                  <a:graphicData uri="http://schemas.microsoft.com/office/word/2010/wordprocessingShape">
                    <wps:wsp>
                      <wps:cNvSpPr txBox="1"/>
                      <wps:spPr>
                        <a:xfrm>
                          <a:off x="0" y="0"/>
                          <a:ext cx="5144135" cy="342900"/>
                        </a:xfrm>
                        <a:prstGeom prst="rect">
                          <a:avLst/>
                        </a:prstGeom>
                        <a:noFill/>
                        <a:ln w="6350">
                          <a:noFill/>
                        </a:ln>
                      </wps:spPr>
                      <wps:txbx>
                        <w:txbxContent>
                          <w:p w14:paraId="5DB628B4" w14:textId="3528EFC9" w:rsidR="00D26C8B" w:rsidRPr="001F5565" w:rsidRDefault="00D26C8B" w:rsidP="00D26C8B">
                            <w:pPr>
                              <w:pStyle w:val="Subtitle"/>
                            </w:pPr>
                            <w:r>
                              <w:t>Doula Training Services</w:t>
                            </w:r>
                            <w:r w:rsidR="00105689">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B4D73" id="Text Box 40" o:spid="_x0000_s1028" type="#_x0000_t202" style="position:absolute;margin-left:-31.2pt;margin-top:17.05pt;width:405.05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99JwIAAEoEAAAOAAAAZHJzL2Uyb0RvYy54bWysVMtu2zAQvBfoPxC815JfQSNYDtwELgoE&#10;SQC7yJmmKFuAxGVJ2pL79R1SllOkPRW90Kt9cWd26MVd19TspKyrSOd8PEo5U1pSUel9zr9v158+&#10;c+a80IWoSaucn5Xjd8uPHxatydSEDlQXyjI00S5rTc4P3pssSZw8qEa4ERmlESzJNsLj0+6TwooW&#10;3Zs6maTpTdKSLYwlqZyD96EP8mXsX5ZK+ueydMqzOueYzcfTxnMXzmS5ENneCnOo5GUM8Q9TNKLS&#10;uPTa6kF4wY62+qNVU0lLjko/ktQkVJaVVBED0IzTd2g2B2FUxAJynLnS5P5fW/l0erGsKnI+Az1a&#10;NNjRVnWefaGOwQV+WuMypG0MEn0HP/Y8+B2cAXZX2ib8AhBDHK3OV3ZDNwnnfDybjadzziRi09nk&#10;No3tk7dqY53/qqhhwci5xfYiqeL06DwmQeqQEi7TtK7qOm6w1qzN+c10nsaCawQVtUZhwNDPGizf&#10;7bqIeTLg2FFxBjxLvUCckesKMzwK51+EhSKACCr3zzjKmnAXXSzODmR//s0f8rEoRDlrobCcux9H&#10;YRVn9TeNFQY5DoYdjN1g6GNzTxDtGO/HyGiiwPp6MEtLzSvEvwq3ICS0xF0594N573ud4/FItVrF&#10;JIjOCP+oN0aG1oHFwOi2exXWXGj3WNgTDdoT2Tv2+9ye/9XRU1nF1QReexYvdEOwcWOXxxVexO/f&#10;MevtL2D5CwAA//8DAFBLAwQUAAYACAAAACEATK/4J+AAAAAJAQAADwAAAGRycy9kb3ducmV2Lnht&#10;bEyPTU+EMBRF9yb+h+aZuJspjGQgSJkYP3bq6KiJ7gp9ArF9JW1h8N9bV7p8uSf3nlftFqPZjM4P&#10;lgSk6wQYUmvVQJ2A15e7VQHMB0lKakso4Bs97OrTk0qWyh7pGedD6FgsIV9KAX0IY8m5b3s00q/t&#10;iBSzT+uMDPF0HVdOHmO50XyTJFtu5EBxoZcjXvfYfh0mI0C/e3ffJOFjvukewtOeT2+36aMQ52fL&#10;1SWwgEv4g+FXP6pDHZ0aO5HyTAtYbTdZRAVcZCmwCORZngNrBBRFCryu+P8P6h8AAAD//wMAUEsB&#10;Ai0AFAAGAAgAAAAhALaDOJL+AAAA4QEAABMAAAAAAAAAAAAAAAAAAAAAAFtDb250ZW50X1R5cGVz&#10;XS54bWxQSwECLQAUAAYACAAAACEAOP0h/9YAAACUAQAACwAAAAAAAAAAAAAAAAAvAQAAX3JlbHMv&#10;LnJlbHNQSwECLQAUAAYACAAAACEA0UR/fScCAABKBAAADgAAAAAAAAAAAAAAAAAuAgAAZHJzL2Uy&#10;b0RvYy54bWxQSwECLQAUAAYACAAAACEATK/4J+AAAAAJAQAADwAAAAAAAAAAAAAAAACBBAAAZHJz&#10;L2Rvd25yZXYueG1sUEsFBgAAAAAEAAQA8wAAAI4FAAAAAA==&#10;" filled="f" stroked="f" strokeweight=".5pt">
                <v:textbox inset="0,0,0,0">
                  <w:txbxContent>
                    <w:p w14:paraId="5DB628B4" w14:textId="3528EFC9" w:rsidR="00D26C8B" w:rsidRPr="001F5565" w:rsidRDefault="00D26C8B" w:rsidP="00D26C8B">
                      <w:pPr>
                        <w:pStyle w:val="Subtitle"/>
                      </w:pPr>
                      <w:r>
                        <w:t>Doula Training Services</w:t>
                      </w:r>
                      <w:r w:rsidR="00105689">
                        <w:t xml:space="preserve"> </w:t>
                      </w:r>
                    </w:p>
                  </w:txbxContent>
                </v:textbox>
                <w10:wrap type="square" anchorx="margin"/>
              </v:shape>
            </w:pict>
          </mc:Fallback>
        </mc:AlternateContent>
      </w:r>
    </w:p>
    <w:p w14:paraId="4CA4BB77" w14:textId="77777777" w:rsidR="002415F4" w:rsidRDefault="002415F4">
      <w:pPr>
        <w:rPr>
          <w:noProof/>
        </w:rPr>
      </w:pPr>
    </w:p>
    <w:p w14:paraId="5552762A" w14:textId="77777777" w:rsidR="002415F4" w:rsidRDefault="002415F4">
      <w:pPr>
        <w:rPr>
          <w:noProof/>
        </w:rPr>
      </w:pPr>
    </w:p>
    <w:p w14:paraId="3350F162" w14:textId="1B8C9417" w:rsidR="002415F4" w:rsidRDefault="002415F4">
      <w:pPr>
        <w:rPr>
          <w:noProof/>
        </w:rPr>
      </w:pPr>
    </w:p>
    <w:p w14:paraId="6282062A" w14:textId="3834E23A" w:rsidR="002415F4" w:rsidRDefault="002415F4">
      <w:pPr>
        <w:rPr>
          <w:noProof/>
        </w:rPr>
      </w:pPr>
      <w:r w:rsidRPr="00AC6449">
        <w:rPr>
          <w:noProof/>
        </w:rPr>
        <w:drawing>
          <wp:anchor distT="0" distB="0" distL="114300" distR="114300" simplePos="0" relativeHeight="251671552" behindDoc="1" locked="0" layoutInCell="1" allowOverlap="1" wp14:anchorId="66670C17" wp14:editId="1F2D9516">
            <wp:simplePos x="0" y="0"/>
            <wp:positionH relativeFrom="margin">
              <wp:posOffset>-563880</wp:posOffset>
            </wp:positionH>
            <wp:positionV relativeFrom="page">
              <wp:posOffset>5591810</wp:posOffset>
            </wp:positionV>
            <wp:extent cx="1600200" cy="1600200"/>
            <wp:effectExtent l="0" t="0" r="0" b="0"/>
            <wp:wrapNone/>
            <wp:docPr id="46" name="Picture 46" descr="A photo of a toddler playing with colorful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hutterstock_766804000.jpg"/>
                    <pic:cNvPicPr/>
                  </pic:nvPicPr>
                  <pic:blipFill rotWithShape="1">
                    <a:blip r:embed="rId10" cstate="print">
                      <a:extLst>
                        <a:ext uri="{28A0092B-C50C-407E-A947-70E740481C1C}">
                          <a14:useLocalDpi xmlns:a14="http://schemas.microsoft.com/office/drawing/2010/main" val="0"/>
                        </a:ext>
                      </a:extLst>
                    </a:blip>
                    <a:srcRect l="9823" t="-22" r="23639" b="22"/>
                    <a:stretch/>
                  </pic:blipFill>
                  <pic:spPr bwMode="auto">
                    <a:xfrm>
                      <a:off x="0" y="0"/>
                      <a:ext cx="160020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A65F7" w14:textId="3732AE32" w:rsidR="002415F4" w:rsidRDefault="002415F4">
      <w:pPr>
        <w:rPr>
          <w:noProof/>
        </w:rPr>
      </w:pPr>
    </w:p>
    <w:p w14:paraId="04790128" w14:textId="1FF8C4C4" w:rsidR="002415F4" w:rsidRDefault="002415F4">
      <w:pPr>
        <w:rPr>
          <w:noProof/>
        </w:rPr>
      </w:pPr>
    </w:p>
    <w:p w14:paraId="50AEDE21" w14:textId="5571FD96" w:rsidR="002415F4" w:rsidRDefault="002415F4">
      <w:pPr>
        <w:rPr>
          <w:noProof/>
        </w:rPr>
      </w:pPr>
    </w:p>
    <w:p w14:paraId="29DDC4DA" w14:textId="3844003A" w:rsidR="002415F4" w:rsidRDefault="002415F4">
      <w:pPr>
        <w:rPr>
          <w:noProof/>
        </w:rPr>
      </w:pPr>
    </w:p>
    <w:p w14:paraId="10E642EB" w14:textId="34E28264" w:rsidR="002415F4" w:rsidRDefault="002415F4">
      <w:pPr>
        <w:rPr>
          <w:noProof/>
        </w:rPr>
      </w:pPr>
    </w:p>
    <w:p w14:paraId="1C78AC1D" w14:textId="2ED7C41B" w:rsidR="002415F4" w:rsidRDefault="002415F4">
      <w:pPr>
        <w:rPr>
          <w:noProof/>
        </w:rPr>
      </w:pPr>
      <w:r w:rsidRPr="00AC6449">
        <w:rPr>
          <w:noProof/>
        </w:rPr>
        <w:drawing>
          <wp:anchor distT="0" distB="0" distL="114300" distR="114300" simplePos="0" relativeHeight="251673600" behindDoc="1" locked="0" layoutInCell="1" allowOverlap="1" wp14:anchorId="5FC8D8EC" wp14:editId="3FFC7725">
            <wp:simplePos x="0" y="0"/>
            <wp:positionH relativeFrom="page">
              <wp:posOffset>1958340</wp:posOffset>
            </wp:positionH>
            <wp:positionV relativeFrom="margin">
              <wp:posOffset>6309360</wp:posOffset>
            </wp:positionV>
            <wp:extent cx="1600200" cy="1600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shutterstock_766804000.jpg"/>
                    <pic:cNvPicPr/>
                  </pic:nvPicPr>
                  <pic:blipFill rotWithShape="1">
                    <a:blip r:embed="rId11" cstate="print">
                      <a:extLst>
                        <a:ext uri="{28A0092B-C50C-407E-A947-70E740481C1C}">
                          <a14:useLocalDpi xmlns:a14="http://schemas.microsoft.com/office/drawing/2010/main" val="0"/>
                        </a:ext>
                      </a:extLst>
                    </a:blip>
                    <a:srcRect l="7865" t="2393" r="27120"/>
                    <a:stretch/>
                  </pic:blipFill>
                  <pic:spPr bwMode="auto">
                    <a:xfrm>
                      <a:off x="0" y="0"/>
                      <a:ext cx="1600200" cy="1600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0BBB5C" w14:textId="6196732C" w:rsidR="002415F4" w:rsidRDefault="002415F4">
      <w:pPr>
        <w:rPr>
          <w:noProof/>
        </w:rPr>
      </w:pPr>
    </w:p>
    <w:p w14:paraId="546D567E" w14:textId="5FA6D04A" w:rsidR="002415F4" w:rsidRDefault="002415F4">
      <w:pPr>
        <w:rPr>
          <w:rStyle w:val="CommentReference"/>
        </w:rPr>
      </w:pPr>
    </w:p>
    <w:p w14:paraId="2E8192D9" w14:textId="4150A6F6" w:rsidR="002415F4" w:rsidRDefault="002415F4">
      <w:pPr>
        <w:rPr>
          <w:rStyle w:val="CommentReference"/>
        </w:rPr>
      </w:pPr>
    </w:p>
    <w:p w14:paraId="45C699AA" w14:textId="75F159BC" w:rsidR="00D26C8B" w:rsidRDefault="00105689">
      <w:pPr>
        <w:rPr>
          <w:rStyle w:val="CommentReference"/>
        </w:rPr>
        <w:sectPr w:rsidR="00D26C8B" w:rsidSect="0044338D">
          <w:footerReference w:type="default" r:id="rId12"/>
          <w:pgSz w:w="12240" w:h="15840"/>
          <w:pgMar w:top="1440" w:right="1440" w:bottom="1440" w:left="1440" w:header="720" w:footer="720" w:gutter="0"/>
          <w:pgNumType w:start="1"/>
          <w:cols w:space="720"/>
          <w:docGrid w:linePitch="360"/>
        </w:sectPr>
      </w:pPr>
      <w:r>
        <w:rPr>
          <w:noProof/>
        </w:rPr>
        <mc:AlternateContent>
          <mc:Choice Requires="wps">
            <w:drawing>
              <wp:anchor distT="0" distB="0" distL="114300" distR="114300" simplePos="0" relativeHeight="251675648" behindDoc="0" locked="0" layoutInCell="1" allowOverlap="1" wp14:anchorId="3F8A6181" wp14:editId="00D86B3A">
                <wp:simplePos x="0" y="0"/>
                <wp:positionH relativeFrom="page">
                  <wp:posOffset>5356860</wp:posOffset>
                </wp:positionH>
                <wp:positionV relativeFrom="paragraph">
                  <wp:posOffset>6985</wp:posOffset>
                </wp:positionV>
                <wp:extent cx="1821180" cy="342900"/>
                <wp:effectExtent l="0" t="0" r="7620" b="0"/>
                <wp:wrapSquare wrapText="bothSides"/>
                <wp:docPr id="7" name="Text Box 7"/>
                <wp:cNvGraphicFramePr/>
                <a:graphic xmlns:a="http://schemas.openxmlformats.org/drawingml/2006/main">
                  <a:graphicData uri="http://schemas.microsoft.com/office/word/2010/wordprocessingShape">
                    <wps:wsp>
                      <wps:cNvSpPr txBox="1"/>
                      <wps:spPr>
                        <a:xfrm>
                          <a:off x="0" y="0"/>
                          <a:ext cx="1821180" cy="342900"/>
                        </a:xfrm>
                        <a:prstGeom prst="rect">
                          <a:avLst/>
                        </a:prstGeom>
                        <a:noFill/>
                        <a:ln w="6350">
                          <a:noFill/>
                        </a:ln>
                      </wps:spPr>
                      <wps:txbx>
                        <w:txbxContent>
                          <w:p w14:paraId="3AB267D4" w14:textId="1541EB5C" w:rsidR="00105689" w:rsidRPr="001F5565" w:rsidRDefault="002F20E3" w:rsidP="00105689">
                            <w:pPr>
                              <w:pStyle w:val="Subtitle"/>
                            </w:pPr>
                            <w:r>
                              <w:t>February 3</w:t>
                            </w:r>
                            <w:r w:rsidR="00105689">
                              <w:t>,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6181" id="Text Box 7" o:spid="_x0000_s1029" type="#_x0000_t202" style="position:absolute;margin-left:421.8pt;margin-top:.55pt;width:143.4pt;height:27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WiJgIAAEgEAAAOAAAAZHJzL2Uyb0RvYy54bWysVF1v2jAUfZ+0/2D5fSSBrWURoWKtmCah&#10;thJMfTaOTSLZvp5tSNiv37VD6NTtadqLufH9POces7jrtSIn4XwLpqLFJKdEGA51aw4V/b5bf5hT&#10;4gMzNVNgREXPwtO75ft3i86WYgoNqFo4gkWMLztb0SYEW2aZ543QzE/ACoNOCU6zgJ/ukNWOdVhd&#10;q2ya5zdZB662DrjwHm8fBiddpvpSCh6epPQiEFVRnC2k06VzH89suWDlwTHbtPwyBvuHKTRrDTa9&#10;lnpggZGja/8opVvuwIMMEw46AylbLhIGRFPkb9BsG2ZFwoLkeHulyf+/svzx9OxIW1f0lhLDNK5o&#10;J/pAvkBPbiM7nfUlBm0thoUer3HL473Hywi6l07HX4RD0I88n6/cxmI8Js2nRTFHF0ff7OP0c57I&#10;z16zrfPhqwBNolFRh7tLlLLTxgecBEPHkNjMwLpVKu1PGdJV9Gb2KU8JVw9mKIOJEcMwa7RCv+8T&#10;4tmIYw/1GeE5GOThLV+3OMOG+fDMHOoBx0aNhyc8pALsBReLkgbcz7/dx3hcE3op6VBfFfU/jswJ&#10;StQ3gwuMYhwNNxr70TBHfQ8o2QJfj+XJxAQX1GhKB/oFpb+KXdDFDMdeFQ2jeR8GlePT4WK1SkEo&#10;OcvCxmwtj6Uji5HRXf/CnL3QHnBhjzAqj5Vv2B9iB/5XxwCyTauJvA4sXuhGuaaNXZ5WfA+/f6eo&#10;1z+A5S8AAAD//wMAUEsDBBQABgAIAAAAIQCwgGBY3gAAAAkBAAAPAAAAZHJzL2Rvd25yZXYueG1s&#10;TI/LTsMwEEX3SPyDNUjsqG36UBXiVIjHDii0RYKdEw9JRDyObCcNf4+7guXoXN17Jt9MtmMj+tA6&#10;UiBnAhhS5UxLtYLD/vFqDSxETUZ3jlDBDwbYFOdnuc6MO9IbjrtYs1RCIdMKmhj7jPNQNWh1mLke&#10;KbEv562O6fQ1N14fU7nt+LUQK251S2mh0T3eNVh97waroPsI/qkU8XO8r5/j65YP7w/yRanLi+n2&#10;BljEKf6F4aSf1KFITqUbyATWKVgv5qsUTUACO3E5FwtgpYLlUgIvcv7/g+IXAAD//wMAUEsBAi0A&#10;FAAGAAgAAAAhALaDOJL+AAAA4QEAABMAAAAAAAAAAAAAAAAAAAAAAFtDb250ZW50X1R5cGVzXS54&#10;bWxQSwECLQAUAAYACAAAACEAOP0h/9YAAACUAQAACwAAAAAAAAAAAAAAAAAvAQAAX3JlbHMvLnJl&#10;bHNQSwECLQAUAAYACAAAACEAvl8loiYCAABIBAAADgAAAAAAAAAAAAAAAAAuAgAAZHJzL2Uyb0Rv&#10;Yy54bWxQSwECLQAUAAYACAAAACEAsIBgWN4AAAAJAQAADwAAAAAAAAAAAAAAAACABAAAZHJzL2Rv&#10;d25yZXYueG1sUEsFBgAAAAAEAAQA8wAAAIsFAAAAAA==&#10;" filled="f" stroked="f" strokeweight=".5pt">
                <v:textbox inset="0,0,0,0">
                  <w:txbxContent>
                    <w:p w14:paraId="3AB267D4" w14:textId="1541EB5C" w:rsidR="00105689" w:rsidRPr="001F5565" w:rsidRDefault="002F20E3" w:rsidP="00105689">
                      <w:pPr>
                        <w:pStyle w:val="Subtitle"/>
                      </w:pPr>
                      <w:r>
                        <w:t>February 3</w:t>
                      </w:r>
                      <w:r w:rsidR="00105689">
                        <w:t>, 2023</w:t>
                      </w:r>
                    </w:p>
                  </w:txbxContent>
                </v:textbox>
                <w10:wrap type="square" anchorx="page"/>
              </v:shape>
            </w:pict>
          </mc:Fallback>
        </mc:AlternateContent>
      </w:r>
    </w:p>
    <w:p w14:paraId="7464899E" w14:textId="77777777" w:rsidR="00D26C8B" w:rsidRDefault="00D26C8B">
      <w:pPr>
        <w:rPr>
          <w:rStyle w:val="CommentReference"/>
        </w:rPr>
      </w:pPr>
    </w:p>
    <w:p w14:paraId="69083647" w14:textId="58A2D3A1" w:rsidR="000264CB" w:rsidRDefault="000264CB" w:rsidP="000264CB">
      <w:pPr>
        <w:numPr>
          <w:ilvl w:val="0"/>
          <w:numId w:val="1"/>
        </w:numPr>
        <w:spacing w:after="0" w:line="240" w:lineRule="auto"/>
        <w:ind w:left="-360"/>
        <w:jc w:val="both"/>
        <w:rPr>
          <w:rFonts w:ascii="Arial" w:hAnsi="Arial" w:cs="Arial"/>
          <w:b/>
        </w:rPr>
      </w:pPr>
      <w:r>
        <w:rPr>
          <w:rFonts w:ascii="Arial" w:hAnsi="Arial" w:cs="Arial"/>
          <w:b/>
        </w:rPr>
        <w:t>GENERAL INFORMATION</w:t>
      </w:r>
    </w:p>
    <w:p w14:paraId="5A0A1CEE" w14:textId="77777777" w:rsidR="000264CB" w:rsidRDefault="000264CB" w:rsidP="000264CB">
      <w:pPr>
        <w:spacing w:after="0" w:line="240" w:lineRule="auto"/>
        <w:ind w:left="-360"/>
        <w:jc w:val="both"/>
        <w:rPr>
          <w:rFonts w:ascii="Arial" w:hAnsi="Arial" w:cs="Arial"/>
          <w:b/>
        </w:rPr>
      </w:pPr>
    </w:p>
    <w:p w14:paraId="6B3499C9" w14:textId="0733CB3A" w:rsidR="0012539D" w:rsidRPr="000264CB" w:rsidRDefault="0012539D" w:rsidP="006F6244">
      <w:pPr>
        <w:pStyle w:val="ListParagraph"/>
        <w:numPr>
          <w:ilvl w:val="0"/>
          <w:numId w:val="10"/>
        </w:numPr>
        <w:spacing w:after="0" w:line="240" w:lineRule="auto"/>
        <w:ind w:left="0" w:hanging="180"/>
        <w:jc w:val="both"/>
        <w:rPr>
          <w:rFonts w:ascii="Arial" w:hAnsi="Arial" w:cs="Arial"/>
          <w:b/>
        </w:rPr>
      </w:pPr>
      <w:r w:rsidRPr="000264CB">
        <w:rPr>
          <w:rFonts w:ascii="Arial" w:hAnsi="Arial" w:cs="Arial"/>
          <w:b/>
        </w:rPr>
        <w:t>Description of First 5 Orange County, Children and Families Commission</w:t>
      </w:r>
    </w:p>
    <w:p w14:paraId="5BFCA96E" w14:textId="77777777" w:rsidR="0012539D" w:rsidRPr="00317B0B" w:rsidRDefault="0012539D" w:rsidP="0012539D">
      <w:pPr>
        <w:spacing w:after="0"/>
        <w:rPr>
          <w:rFonts w:ascii="Arial" w:hAnsi="Arial" w:cs="Arial"/>
        </w:rPr>
      </w:pPr>
      <w:r w:rsidRPr="00317B0B">
        <w:rPr>
          <w:rFonts w:ascii="Arial" w:hAnsi="Arial" w:cs="Arial"/>
        </w:rPr>
        <w:t>The California legislature adopted the California Children and Families Act of 1998, Health and</w:t>
      </w:r>
    </w:p>
    <w:p w14:paraId="06FCD315" w14:textId="77777777" w:rsidR="0012539D" w:rsidRDefault="0012539D" w:rsidP="0012539D">
      <w:pPr>
        <w:spacing w:after="0"/>
        <w:rPr>
          <w:rFonts w:ascii="Arial" w:hAnsi="Arial" w:cs="Arial"/>
        </w:rPr>
      </w:pPr>
      <w:r w:rsidRPr="00317B0B">
        <w:rPr>
          <w:rFonts w:ascii="Arial" w:hAnsi="Arial" w:cs="Arial"/>
        </w:rPr>
        <w:t>Safety Code Section 130100, et seq. implementing the Children and Families First Initiative passed by the California electorate in November 1998 and establishing the California Children and Families Commission and County Children and Families Commissions.</w:t>
      </w:r>
    </w:p>
    <w:p w14:paraId="2C3A723F" w14:textId="77777777" w:rsidR="0012539D" w:rsidRDefault="0012539D" w:rsidP="0012539D">
      <w:pPr>
        <w:spacing w:after="0"/>
        <w:rPr>
          <w:rFonts w:ascii="Arial" w:hAnsi="Arial" w:cs="Arial"/>
        </w:rPr>
      </w:pPr>
    </w:p>
    <w:p w14:paraId="593D9568" w14:textId="77777777" w:rsidR="0012539D" w:rsidRPr="00317B0B" w:rsidRDefault="0012539D" w:rsidP="0012539D">
      <w:pPr>
        <w:spacing w:after="0"/>
        <w:rPr>
          <w:rFonts w:ascii="Arial" w:hAnsi="Arial" w:cs="Arial"/>
        </w:rPr>
      </w:pPr>
      <w:r w:rsidRPr="00317B0B">
        <w:rPr>
          <w:rFonts w:ascii="Arial" w:hAnsi="Arial" w:cs="Arial"/>
        </w:rPr>
        <w:t>The</w:t>
      </w:r>
      <w:r w:rsidRPr="00317B0B" w:rsidDel="005D0EF3">
        <w:rPr>
          <w:rFonts w:ascii="Arial" w:hAnsi="Arial" w:cs="Arial"/>
        </w:rPr>
        <w:t xml:space="preserve"> Children and Families Commission </w:t>
      </w:r>
      <w:r w:rsidRPr="00317B0B">
        <w:rPr>
          <w:rFonts w:ascii="Arial" w:hAnsi="Arial" w:cs="Arial"/>
        </w:rPr>
        <w:t>of Orange County (hereinafter</w:t>
      </w:r>
      <w:r w:rsidRPr="00317B0B" w:rsidDel="005D0EF3">
        <w:rPr>
          <w:rFonts w:ascii="Arial" w:hAnsi="Arial" w:cs="Arial"/>
        </w:rPr>
        <w:t xml:space="preserve"> referred to as “First</w:t>
      </w:r>
    </w:p>
    <w:p w14:paraId="2A998B4D" w14:textId="77777777" w:rsidR="0012539D" w:rsidRDefault="0012539D" w:rsidP="0012539D">
      <w:pPr>
        <w:spacing w:after="0"/>
        <w:rPr>
          <w:rFonts w:ascii="Arial" w:hAnsi="Arial" w:cs="Arial"/>
        </w:rPr>
      </w:pPr>
      <w:r w:rsidRPr="00317B0B" w:rsidDel="005D0EF3">
        <w:rPr>
          <w:rFonts w:ascii="Arial" w:hAnsi="Arial" w:cs="Arial"/>
        </w:rPr>
        <w:t>5 Orange County</w:t>
      </w:r>
      <w:r w:rsidRPr="00317B0B">
        <w:rPr>
          <w:rFonts w:ascii="Arial" w:hAnsi="Arial" w:cs="Arial"/>
        </w:rPr>
        <w:t>”)</w:t>
      </w:r>
      <w:r w:rsidRPr="00317B0B" w:rsidDel="009246B9">
        <w:rPr>
          <w:rFonts w:ascii="Arial" w:hAnsi="Arial" w:cs="Arial"/>
        </w:rPr>
        <w:t xml:space="preserve"> </w:t>
      </w:r>
      <w:r w:rsidRPr="00317B0B">
        <w:rPr>
          <w:rFonts w:ascii="Arial" w:hAnsi="Arial" w:cs="Arial"/>
        </w:rPr>
        <w:t xml:space="preserve">is responsible for allocating public funding to improve health and educational outcomes for children. Each county commission is required to develop a strategic plan to establish local priorities to be funded. For more information regarding First 5 Orange County’s Strategic Plan, please refer to the following link on First 5 Orange County’s website: </w:t>
      </w:r>
      <w:hyperlink r:id="rId13" w:history="1">
        <w:r w:rsidRPr="00317B0B">
          <w:rPr>
            <w:rStyle w:val="Hyperlink"/>
            <w:rFonts w:ascii="Arial" w:hAnsi="Arial" w:cs="Arial"/>
          </w:rPr>
          <w:t>https://first5oc.org/</w:t>
        </w:r>
      </w:hyperlink>
      <w:r w:rsidRPr="00317B0B">
        <w:rPr>
          <w:rFonts w:ascii="Arial" w:hAnsi="Arial" w:cs="Arial"/>
        </w:rPr>
        <w:t xml:space="preserve">. First 5 Orange County is </w:t>
      </w:r>
      <w:r w:rsidRPr="00CF4F07">
        <w:rPr>
          <w:rFonts w:ascii="Arial" w:hAnsi="Arial" w:cs="Arial"/>
        </w:rPr>
        <w:t xml:space="preserve">committed </w:t>
      </w:r>
      <w:bookmarkStart w:id="1" w:name="_Hlk115682081"/>
      <w:r w:rsidRPr="00CF4F07">
        <w:rPr>
          <w:rFonts w:ascii="Arial" w:hAnsi="Arial" w:cs="Arial"/>
        </w:rPr>
        <w:t>to creating a diverse, equitable, and inclusive working environment and integrat</w:t>
      </w:r>
      <w:bookmarkEnd w:id="1"/>
      <w:r w:rsidRPr="00CF4F07">
        <w:rPr>
          <w:rFonts w:ascii="Arial" w:hAnsi="Arial" w:cs="Arial"/>
        </w:rPr>
        <w:t>ing these principles in all our work</w:t>
      </w:r>
      <w:r w:rsidRPr="00317B0B">
        <w:rPr>
          <w:rFonts w:ascii="Arial" w:hAnsi="Arial" w:cs="Arial"/>
        </w:rPr>
        <w:t xml:space="preserve">. </w:t>
      </w:r>
    </w:p>
    <w:p w14:paraId="5F81DE9D" w14:textId="3C3DAEB8" w:rsidR="0012539D" w:rsidRDefault="0012539D" w:rsidP="0012539D">
      <w:pPr>
        <w:spacing w:after="0"/>
        <w:rPr>
          <w:rFonts w:ascii="Arial" w:hAnsi="Arial" w:cs="Arial"/>
        </w:rPr>
      </w:pPr>
    </w:p>
    <w:p w14:paraId="25649054" w14:textId="77777777" w:rsidR="0044338D" w:rsidRDefault="0044338D" w:rsidP="0012539D">
      <w:pPr>
        <w:spacing w:after="0"/>
        <w:rPr>
          <w:rFonts w:ascii="Arial" w:hAnsi="Arial" w:cs="Arial"/>
        </w:rPr>
      </w:pPr>
    </w:p>
    <w:p w14:paraId="14461E7B" w14:textId="20736865" w:rsidR="0012539D" w:rsidRDefault="0012539D" w:rsidP="000264CB">
      <w:pPr>
        <w:numPr>
          <w:ilvl w:val="0"/>
          <w:numId w:val="1"/>
        </w:numPr>
        <w:spacing w:after="0" w:line="240" w:lineRule="auto"/>
        <w:ind w:left="-360"/>
        <w:jc w:val="both"/>
        <w:rPr>
          <w:rFonts w:ascii="Arial" w:hAnsi="Arial" w:cs="Arial"/>
          <w:b/>
        </w:rPr>
      </w:pPr>
      <w:r>
        <w:rPr>
          <w:rFonts w:ascii="Arial" w:hAnsi="Arial" w:cs="Arial"/>
          <w:b/>
        </w:rPr>
        <w:t>R</w:t>
      </w:r>
      <w:r w:rsidR="000264CB">
        <w:rPr>
          <w:rFonts w:ascii="Arial" w:hAnsi="Arial" w:cs="Arial"/>
          <w:b/>
        </w:rPr>
        <w:t>EQUEST FOR PROPOSALS</w:t>
      </w:r>
      <w:r w:rsidR="006F6244">
        <w:rPr>
          <w:rFonts w:ascii="Arial" w:hAnsi="Arial" w:cs="Arial"/>
          <w:b/>
        </w:rPr>
        <w:t xml:space="preserve"> (RFPs)</w:t>
      </w:r>
    </w:p>
    <w:p w14:paraId="0678A537" w14:textId="77777777" w:rsidR="001742D4" w:rsidRDefault="001742D4" w:rsidP="001742D4">
      <w:pPr>
        <w:spacing w:after="0" w:line="240" w:lineRule="auto"/>
        <w:ind w:left="-360"/>
        <w:jc w:val="both"/>
        <w:rPr>
          <w:rFonts w:ascii="Arial" w:hAnsi="Arial" w:cs="Arial"/>
          <w:b/>
        </w:rPr>
      </w:pPr>
    </w:p>
    <w:p w14:paraId="0A65B2FA" w14:textId="001986B8" w:rsidR="006F6244" w:rsidRPr="006F6244" w:rsidRDefault="000E5015" w:rsidP="006F6244">
      <w:pPr>
        <w:pStyle w:val="ListParagraph"/>
        <w:numPr>
          <w:ilvl w:val="0"/>
          <w:numId w:val="11"/>
        </w:numPr>
        <w:ind w:left="0" w:hanging="180"/>
        <w:rPr>
          <w:rFonts w:ascii="Arial" w:hAnsi="Arial" w:cs="Arial"/>
          <w:b/>
          <w:bCs/>
        </w:rPr>
      </w:pPr>
      <w:r>
        <w:rPr>
          <w:rFonts w:ascii="Arial" w:hAnsi="Arial" w:cs="Arial"/>
          <w:b/>
          <w:bCs/>
        </w:rPr>
        <w:t>Intent</w:t>
      </w:r>
    </w:p>
    <w:p w14:paraId="25A79E4F" w14:textId="58F40A8F" w:rsidR="00F517F5" w:rsidRPr="006F6244" w:rsidRDefault="00F517F5" w:rsidP="006F6244">
      <w:pPr>
        <w:pStyle w:val="ListParagraph"/>
        <w:ind w:left="0"/>
        <w:rPr>
          <w:rFonts w:ascii="Arial" w:hAnsi="Arial" w:cs="Arial"/>
        </w:rPr>
      </w:pPr>
      <w:r w:rsidRPr="006F6244">
        <w:rPr>
          <w:rFonts w:ascii="Arial" w:hAnsi="Arial" w:cs="Arial"/>
        </w:rPr>
        <w:t xml:space="preserve">Research demonstrates that doulas, individuals who are trained to provide guidance and support during pregnancy, labor and post-partum care, help improve birth outcomes and reduce racial inequities. Despite its many benefits, access to doula care is often limited for low-income people and people of color due to barriers such as out-of-pocket costs, lack of information about services, and lack of culturally competent care that supports the racial, ethnic, linguistic, and cultural </w:t>
      </w:r>
      <w:r w:rsidR="00F6745F" w:rsidRPr="006F6244">
        <w:rPr>
          <w:rFonts w:ascii="Arial" w:hAnsi="Arial" w:cs="Arial"/>
        </w:rPr>
        <w:t>diversity while</w:t>
      </w:r>
      <w:r w:rsidRPr="006F6244">
        <w:rPr>
          <w:rFonts w:ascii="Arial" w:hAnsi="Arial" w:cs="Arial"/>
        </w:rPr>
        <w:t xml:space="preserve"> adhering to evidence-based best practices. In response to the mounting evidence about the benefits t</w:t>
      </w:r>
      <w:r w:rsidR="00F6745F">
        <w:rPr>
          <w:rFonts w:ascii="Arial" w:hAnsi="Arial" w:cs="Arial"/>
        </w:rPr>
        <w:t>o historically marginalized populations</w:t>
      </w:r>
      <w:r w:rsidRPr="006F6244">
        <w:rPr>
          <w:rFonts w:ascii="Arial" w:hAnsi="Arial" w:cs="Arial"/>
        </w:rPr>
        <w:t xml:space="preserve">, the California Department of Health Care Services (DHCS) acknowledged the importance of doulas and effective January 1, 2023, added </w:t>
      </w:r>
      <w:r w:rsidRPr="006F6244">
        <w:rPr>
          <w:rFonts w:ascii="Arial" w:hAnsi="Arial" w:cs="Arial"/>
          <w:color w:val="000000"/>
          <w:shd w:val="clear" w:color="auto" w:fill="FFFFFF"/>
        </w:rPr>
        <w:t xml:space="preserve">doula services to the list​​​​​​​​ of preventive services covered under the Medi-Cal program. </w:t>
      </w:r>
    </w:p>
    <w:p w14:paraId="67784D39" w14:textId="70C0F653" w:rsidR="00AB28F8" w:rsidRDefault="00F517F5" w:rsidP="001742D4">
      <w:pPr>
        <w:rPr>
          <w:rFonts w:ascii="Arial" w:hAnsi="Arial" w:cs="Arial"/>
        </w:rPr>
      </w:pPr>
      <w:r>
        <w:rPr>
          <w:rFonts w:ascii="Arial" w:hAnsi="Arial" w:cs="Arial"/>
          <w:color w:val="000000"/>
          <w:shd w:val="clear" w:color="auto" w:fill="FFFFFF"/>
        </w:rPr>
        <w:t xml:space="preserve">Recognizing the shortage of doulas in the Orange County workforce, </w:t>
      </w:r>
      <w:proofErr w:type="gramStart"/>
      <w:r w:rsidRPr="00515D40">
        <w:rPr>
          <w:rFonts w:ascii="Arial" w:hAnsi="Arial" w:cs="Arial"/>
        </w:rPr>
        <w:t>First</w:t>
      </w:r>
      <w:proofErr w:type="gramEnd"/>
      <w:r w:rsidRPr="00515D40">
        <w:rPr>
          <w:rFonts w:ascii="Arial" w:hAnsi="Arial" w:cs="Arial"/>
        </w:rPr>
        <w:t xml:space="preserve"> 5 Orange County aims to address barriers by providing no-cost doula training for individuals interested in </w:t>
      </w:r>
      <w:r>
        <w:rPr>
          <w:rFonts w:ascii="Arial" w:hAnsi="Arial" w:cs="Arial"/>
        </w:rPr>
        <w:t>working with birthing persons who are Medi-Cal recipients</w:t>
      </w:r>
      <w:r w:rsidRPr="00515D40">
        <w:rPr>
          <w:rFonts w:ascii="Arial" w:hAnsi="Arial" w:cs="Arial"/>
        </w:rPr>
        <w:t xml:space="preserve"> throughout Orange County</w:t>
      </w:r>
      <w:r>
        <w:rPr>
          <w:rFonts w:ascii="Arial" w:hAnsi="Arial" w:cs="Arial"/>
        </w:rPr>
        <w:t xml:space="preserve"> with a special focus on providing services to </w:t>
      </w:r>
      <w:r w:rsidR="00F6745F">
        <w:rPr>
          <w:rFonts w:ascii="Arial" w:hAnsi="Arial" w:cs="Arial"/>
        </w:rPr>
        <w:t>historically marginalized populations</w:t>
      </w:r>
      <w:r w:rsidRPr="00515D40">
        <w:rPr>
          <w:rFonts w:ascii="Arial" w:hAnsi="Arial" w:cs="Arial"/>
        </w:rPr>
        <w:t>.</w:t>
      </w:r>
      <w:r w:rsidR="006F6244">
        <w:rPr>
          <w:rFonts w:ascii="Arial" w:hAnsi="Arial" w:cs="Arial"/>
        </w:rPr>
        <w:t xml:space="preserve"> </w:t>
      </w:r>
      <w:r w:rsidRPr="00317B0B">
        <w:rPr>
          <w:rFonts w:ascii="Arial" w:hAnsi="Arial" w:cs="Arial"/>
        </w:rPr>
        <w:t xml:space="preserve">First 5 Orange County seeks by way of this </w:t>
      </w:r>
      <w:r w:rsidR="00E945A6">
        <w:rPr>
          <w:rFonts w:ascii="Arial" w:hAnsi="Arial" w:cs="Arial"/>
        </w:rPr>
        <w:t>Request for Proposals (</w:t>
      </w:r>
      <w:r w:rsidRPr="00317B0B">
        <w:rPr>
          <w:rFonts w:ascii="Arial" w:hAnsi="Arial" w:cs="Arial"/>
        </w:rPr>
        <w:t>RFP</w:t>
      </w:r>
      <w:r w:rsidR="00E945A6">
        <w:rPr>
          <w:rFonts w:ascii="Arial" w:hAnsi="Arial" w:cs="Arial"/>
        </w:rPr>
        <w:t>)</w:t>
      </w:r>
      <w:r w:rsidRPr="00317B0B">
        <w:rPr>
          <w:rFonts w:ascii="Arial" w:hAnsi="Arial" w:cs="Arial"/>
        </w:rPr>
        <w:t xml:space="preserve"> to solicit proposals from qualified </w:t>
      </w:r>
      <w:r w:rsidR="001742D4">
        <w:rPr>
          <w:rFonts w:ascii="Arial" w:hAnsi="Arial" w:cs="Arial"/>
        </w:rPr>
        <w:t>applicants</w:t>
      </w:r>
      <w:r w:rsidRPr="00317B0B">
        <w:rPr>
          <w:rFonts w:ascii="Arial" w:hAnsi="Arial" w:cs="Arial"/>
        </w:rPr>
        <w:t xml:space="preserve"> regarding the delivery of </w:t>
      </w:r>
      <w:r w:rsidR="006F6244">
        <w:rPr>
          <w:rFonts w:ascii="Arial" w:hAnsi="Arial" w:cs="Arial"/>
        </w:rPr>
        <w:t>Doula Training</w:t>
      </w:r>
      <w:r w:rsidRPr="00317B0B">
        <w:rPr>
          <w:rFonts w:ascii="Arial" w:hAnsi="Arial" w:cs="Arial"/>
        </w:rPr>
        <w:t xml:space="preserve"> services outlined in Section II</w:t>
      </w:r>
      <w:r w:rsidR="006F6244">
        <w:rPr>
          <w:rFonts w:ascii="Arial" w:hAnsi="Arial" w:cs="Arial"/>
        </w:rPr>
        <w:t>I</w:t>
      </w:r>
      <w:r w:rsidRPr="00317B0B">
        <w:rPr>
          <w:rFonts w:ascii="Arial" w:hAnsi="Arial" w:cs="Arial"/>
        </w:rPr>
        <w:t xml:space="preserve"> Scope of Work.</w:t>
      </w:r>
      <w:r w:rsidR="00AB28F8">
        <w:rPr>
          <w:rFonts w:ascii="Arial" w:hAnsi="Arial" w:cs="Arial"/>
        </w:rPr>
        <w:t xml:space="preserve"> This RFP </w:t>
      </w:r>
      <w:r w:rsidR="00E945A6">
        <w:rPr>
          <w:rFonts w:ascii="Arial" w:hAnsi="Arial" w:cs="Arial"/>
        </w:rPr>
        <w:t>seeks proposals to provide doula training for three separate cohorts to train a total of up to forty individuals</w:t>
      </w:r>
      <w:r w:rsidR="00AB28F8">
        <w:rPr>
          <w:rFonts w:ascii="Arial" w:hAnsi="Arial" w:cs="Arial"/>
        </w:rPr>
        <w:t>.</w:t>
      </w:r>
      <w:r w:rsidR="00B66646">
        <w:rPr>
          <w:rFonts w:ascii="Arial" w:hAnsi="Arial" w:cs="Arial"/>
        </w:rPr>
        <w:t xml:space="preserve"> Each training cohort will have a </w:t>
      </w:r>
      <w:r w:rsidR="00B66646" w:rsidRPr="008E419E">
        <w:rPr>
          <w:rFonts w:ascii="Arial" w:hAnsi="Arial" w:cs="Arial"/>
        </w:rPr>
        <w:t>maximum 15 individuals</w:t>
      </w:r>
      <w:r w:rsidR="00B66646">
        <w:rPr>
          <w:rFonts w:ascii="Arial" w:hAnsi="Arial" w:cs="Arial"/>
        </w:rPr>
        <w:t>.</w:t>
      </w:r>
    </w:p>
    <w:p w14:paraId="6FC98ED3" w14:textId="727E044F" w:rsidR="001742D4" w:rsidRPr="001742D4" w:rsidRDefault="00F517F5" w:rsidP="001742D4">
      <w:pPr>
        <w:rPr>
          <w:rFonts w:ascii="Arial" w:hAnsi="Arial" w:cs="Arial"/>
        </w:rPr>
      </w:pPr>
      <w:r w:rsidRPr="00317B0B">
        <w:rPr>
          <w:rFonts w:ascii="Arial" w:hAnsi="Arial" w:cs="Arial"/>
        </w:rPr>
        <w:t xml:space="preserve"> </w:t>
      </w:r>
      <w:r w:rsidR="001742D4">
        <w:rPr>
          <w:rFonts w:ascii="Arial" w:hAnsi="Arial" w:cs="Arial"/>
        </w:rPr>
        <w:t xml:space="preserve">If selected, </w:t>
      </w:r>
      <w:proofErr w:type="gramStart"/>
      <w:r w:rsidR="001742D4" w:rsidRPr="001742D4">
        <w:rPr>
          <w:rFonts w:ascii="Arial" w:hAnsi="Arial" w:cs="Arial"/>
        </w:rPr>
        <w:t>First</w:t>
      </w:r>
      <w:proofErr w:type="gramEnd"/>
      <w:r w:rsidR="001742D4" w:rsidRPr="001742D4">
        <w:rPr>
          <w:rFonts w:ascii="Arial" w:hAnsi="Arial" w:cs="Arial"/>
        </w:rPr>
        <w:t xml:space="preserve"> 5 Orange County will develop a contract based on its usual and customary terms and conditions incorporating the requirements outlined in the RF</w:t>
      </w:r>
      <w:r w:rsidR="001742D4">
        <w:rPr>
          <w:rFonts w:ascii="Arial" w:hAnsi="Arial" w:cs="Arial"/>
        </w:rPr>
        <w:t>P</w:t>
      </w:r>
      <w:r w:rsidR="001742D4" w:rsidRPr="001742D4">
        <w:rPr>
          <w:rFonts w:ascii="Arial" w:hAnsi="Arial" w:cs="Arial"/>
        </w:rPr>
        <w:t xml:space="preserve"> document and the responses of the qualified applicant(s).  A draft of the contract template may be provided upon request</w:t>
      </w:r>
      <w:r w:rsidR="001742D4" w:rsidRPr="001742D4">
        <w:rPr>
          <w:rFonts w:ascii="Arial" w:hAnsi="Arial" w:cs="Arial"/>
          <w:b/>
          <w:bCs/>
        </w:rPr>
        <w:t>.</w:t>
      </w:r>
    </w:p>
    <w:p w14:paraId="4FA6E459" w14:textId="7EAC6411" w:rsidR="001742D4" w:rsidRDefault="001742D4" w:rsidP="001742D4">
      <w:pPr>
        <w:pStyle w:val="ListParagraph"/>
        <w:widowControl w:val="0"/>
        <w:ind w:left="0"/>
        <w:rPr>
          <w:rFonts w:ascii="Arial" w:hAnsi="Arial" w:cs="Arial"/>
          <w:b/>
        </w:rPr>
      </w:pPr>
    </w:p>
    <w:p w14:paraId="3687EA0B" w14:textId="77777777" w:rsidR="000E5015" w:rsidRDefault="000E5015" w:rsidP="001742D4">
      <w:pPr>
        <w:pStyle w:val="ListParagraph"/>
        <w:widowControl w:val="0"/>
        <w:ind w:left="0"/>
        <w:rPr>
          <w:rFonts w:ascii="Arial" w:hAnsi="Arial" w:cs="Arial"/>
          <w:b/>
        </w:rPr>
      </w:pPr>
    </w:p>
    <w:p w14:paraId="5F4C4FC5" w14:textId="76AFDC27" w:rsidR="006F2F38" w:rsidRDefault="001742D4" w:rsidP="006F2F38">
      <w:pPr>
        <w:pStyle w:val="ListParagraph"/>
        <w:widowControl w:val="0"/>
        <w:numPr>
          <w:ilvl w:val="0"/>
          <w:numId w:val="10"/>
        </w:numPr>
        <w:ind w:left="0" w:hanging="180"/>
        <w:rPr>
          <w:rFonts w:ascii="Arial" w:hAnsi="Arial" w:cs="Arial"/>
          <w:b/>
        </w:rPr>
      </w:pPr>
      <w:r>
        <w:rPr>
          <w:rFonts w:ascii="Arial" w:hAnsi="Arial" w:cs="Arial"/>
          <w:b/>
        </w:rPr>
        <w:lastRenderedPageBreak/>
        <w:t xml:space="preserve">RFP </w:t>
      </w:r>
      <w:r w:rsidR="00494CCD">
        <w:rPr>
          <w:rFonts w:ascii="Arial" w:hAnsi="Arial" w:cs="Arial"/>
          <w:b/>
        </w:rPr>
        <w:t>Questions</w:t>
      </w:r>
    </w:p>
    <w:p w14:paraId="7BE5F1AB" w14:textId="19AF90D8" w:rsidR="006F6244" w:rsidRPr="00494CCD" w:rsidRDefault="00494CCD" w:rsidP="00494CCD">
      <w:pPr>
        <w:pStyle w:val="ListParagraph"/>
        <w:widowControl w:val="0"/>
        <w:ind w:left="0"/>
        <w:rPr>
          <w:rFonts w:ascii="Arial" w:hAnsi="Arial" w:cs="Arial"/>
          <w:b/>
        </w:rPr>
      </w:pPr>
      <w:r>
        <w:rPr>
          <w:rFonts w:ascii="Arial" w:hAnsi="Arial" w:cs="Arial"/>
          <w:bCs/>
        </w:rPr>
        <w:t xml:space="preserve">Applicants may submit questions about this RFP via </w:t>
      </w:r>
      <w:r w:rsidR="00F6745F">
        <w:rPr>
          <w:rFonts w:ascii="Arial" w:hAnsi="Arial" w:cs="Arial"/>
          <w:bCs/>
        </w:rPr>
        <w:t>email to</w:t>
      </w:r>
      <w:r>
        <w:rPr>
          <w:rFonts w:ascii="Arial" w:hAnsi="Arial" w:cs="Arial"/>
          <w:bCs/>
        </w:rPr>
        <w:t xml:space="preserve"> </w:t>
      </w:r>
      <w:hyperlink r:id="rId14" w:history="1">
        <w:r w:rsidR="006F2F38" w:rsidRPr="006F2F38">
          <w:rPr>
            <w:rStyle w:val="Hyperlink"/>
            <w:rFonts w:ascii="Arial" w:hAnsi="Arial" w:cs="Arial"/>
            <w:bCs/>
          </w:rPr>
          <w:t>first5oc@cfcoc.ocgov.com</w:t>
        </w:r>
      </w:hyperlink>
      <w:r w:rsidR="000B4F62">
        <w:rPr>
          <w:rFonts w:ascii="Arial" w:hAnsi="Arial" w:cs="Arial"/>
          <w:bCs/>
        </w:rPr>
        <w:t xml:space="preserve"> by </w:t>
      </w:r>
      <w:r w:rsidR="000D1F57">
        <w:rPr>
          <w:rFonts w:ascii="Arial" w:hAnsi="Arial" w:cs="Arial"/>
          <w:bCs/>
        </w:rPr>
        <w:t xml:space="preserve">3 p.m. on </w:t>
      </w:r>
      <w:r w:rsidR="000B4F62">
        <w:rPr>
          <w:rFonts w:ascii="Arial" w:hAnsi="Arial" w:cs="Arial"/>
          <w:bCs/>
        </w:rPr>
        <w:t xml:space="preserve">February </w:t>
      </w:r>
      <w:r w:rsidR="002F20E3">
        <w:rPr>
          <w:rFonts w:ascii="Arial" w:hAnsi="Arial" w:cs="Arial"/>
          <w:bCs/>
        </w:rPr>
        <w:t>17</w:t>
      </w:r>
      <w:r w:rsidR="000B4F62">
        <w:rPr>
          <w:rFonts w:ascii="Arial" w:hAnsi="Arial" w:cs="Arial"/>
          <w:bCs/>
        </w:rPr>
        <w:t xml:space="preserve">, 2023. </w:t>
      </w:r>
      <w:r w:rsidR="006F2F38" w:rsidRPr="006F2F38">
        <w:rPr>
          <w:rFonts w:ascii="Arial" w:hAnsi="Arial" w:cs="Arial"/>
          <w:bCs/>
        </w:rPr>
        <w:t xml:space="preserve"> </w:t>
      </w:r>
      <w:bookmarkStart w:id="2" w:name="_Hlk124680022"/>
      <w:r w:rsidR="006F6244" w:rsidRPr="006F6244">
        <w:rPr>
          <w:rFonts w:ascii="Arial" w:hAnsi="Arial" w:cs="Arial"/>
        </w:rPr>
        <w:t>It is anticipated that responses to the questions emailed will be posted on the First 5 O</w:t>
      </w:r>
      <w:r w:rsidR="006F2F38">
        <w:rPr>
          <w:rFonts w:ascii="Arial" w:hAnsi="Arial" w:cs="Arial"/>
        </w:rPr>
        <w:t>range County</w:t>
      </w:r>
      <w:r w:rsidR="006F6244" w:rsidRPr="006F6244">
        <w:rPr>
          <w:rFonts w:ascii="Arial" w:hAnsi="Arial" w:cs="Arial"/>
        </w:rPr>
        <w:t xml:space="preserve"> website</w:t>
      </w:r>
      <w:r w:rsidR="006F2F38">
        <w:rPr>
          <w:rFonts w:ascii="Arial" w:hAnsi="Arial" w:cs="Arial"/>
        </w:rPr>
        <w:t xml:space="preserve">, </w:t>
      </w:r>
      <w:hyperlink r:id="rId15" w:history="1">
        <w:r w:rsidR="006F2F38" w:rsidRPr="00697F21">
          <w:rPr>
            <w:rStyle w:val="Hyperlink"/>
            <w:rFonts w:ascii="Arial" w:hAnsi="Arial" w:cs="Arial"/>
          </w:rPr>
          <w:t>https://first5oc.org/</w:t>
        </w:r>
      </w:hyperlink>
      <w:r w:rsidR="006F2F38">
        <w:rPr>
          <w:rFonts w:ascii="Arial" w:hAnsi="Arial" w:cs="Arial"/>
        </w:rPr>
        <w:t>, by</w:t>
      </w:r>
      <w:r w:rsidR="006F6244" w:rsidRPr="006F6244">
        <w:rPr>
          <w:rFonts w:ascii="Arial" w:hAnsi="Arial" w:cs="Arial"/>
        </w:rPr>
        <w:t xml:space="preserve"> </w:t>
      </w:r>
      <w:bookmarkEnd w:id="2"/>
      <w:r w:rsidR="0076685D">
        <w:rPr>
          <w:rFonts w:ascii="Arial" w:hAnsi="Arial" w:cs="Arial"/>
        </w:rPr>
        <w:t xml:space="preserve">February </w:t>
      </w:r>
      <w:r w:rsidR="002F20E3">
        <w:rPr>
          <w:rFonts w:ascii="Arial" w:hAnsi="Arial" w:cs="Arial"/>
        </w:rPr>
        <w:t>24</w:t>
      </w:r>
      <w:r w:rsidR="0076685D">
        <w:rPr>
          <w:rFonts w:ascii="Arial" w:hAnsi="Arial" w:cs="Arial"/>
        </w:rPr>
        <w:t>, 2023</w:t>
      </w:r>
      <w:r w:rsidR="006F6244" w:rsidRPr="006F6244">
        <w:rPr>
          <w:rFonts w:ascii="Arial" w:hAnsi="Arial" w:cs="Arial"/>
        </w:rPr>
        <w:t xml:space="preserve">. </w:t>
      </w:r>
    </w:p>
    <w:p w14:paraId="06ED6F0A" w14:textId="77777777" w:rsidR="007A4139" w:rsidRDefault="007A4139" w:rsidP="00F517F5">
      <w:pPr>
        <w:rPr>
          <w:rFonts w:ascii="Arial" w:hAnsi="Arial" w:cs="Arial"/>
        </w:rPr>
      </w:pPr>
    </w:p>
    <w:p w14:paraId="25A4B613" w14:textId="70F48804" w:rsidR="007A4139" w:rsidRDefault="007A4139" w:rsidP="000264CB">
      <w:pPr>
        <w:numPr>
          <w:ilvl w:val="0"/>
          <w:numId w:val="1"/>
        </w:numPr>
        <w:spacing w:after="0" w:line="240" w:lineRule="auto"/>
        <w:ind w:left="-360"/>
        <w:jc w:val="both"/>
        <w:rPr>
          <w:rFonts w:ascii="Arial" w:hAnsi="Arial" w:cs="Arial"/>
          <w:b/>
        </w:rPr>
      </w:pPr>
      <w:r>
        <w:rPr>
          <w:rFonts w:ascii="Arial" w:hAnsi="Arial" w:cs="Arial"/>
          <w:b/>
        </w:rPr>
        <w:t>S</w:t>
      </w:r>
      <w:r w:rsidR="000264CB">
        <w:rPr>
          <w:rFonts w:ascii="Arial" w:hAnsi="Arial" w:cs="Arial"/>
          <w:b/>
        </w:rPr>
        <w:t>COPE OF WORK</w:t>
      </w:r>
    </w:p>
    <w:p w14:paraId="7012F8F6" w14:textId="77777777" w:rsidR="001742D4" w:rsidRDefault="001742D4" w:rsidP="001742D4">
      <w:pPr>
        <w:spacing w:after="0" w:line="240" w:lineRule="auto"/>
        <w:ind w:left="-360"/>
        <w:jc w:val="both"/>
        <w:rPr>
          <w:rFonts w:ascii="Arial" w:hAnsi="Arial" w:cs="Arial"/>
          <w:b/>
        </w:rPr>
      </w:pPr>
    </w:p>
    <w:p w14:paraId="4076B108" w14:textId="77777777" w:rsidR="008E419E" w:rsidRDefault="007A4139" w:rsidP="000264CB">
      <w:pPr>
        <w:pStyle w:val="ListParagraph"/>
        <w:numPr>
          <w:ilvl w:val="0"/>
          <w:numId w:val="8"/>
        </w:numPr>
        <w:autoSpaceDE w:val="0"/>
        <w:autoSpaceDN w:val="0"/>
        <w:adjustRightInd w:val="0"/>
        <w:ind w:left="0" w:hanging="180"/>
        <w:rPr>
          <w:rFonts w:ascii="Arial" w:hAnsi="Arial" w:cs="Arial"/>
        </w:rPr>
      </w:pPr>
      <w:r w:rsidRPr="000264CB">
        <w:rPr>
          <w:rFonts w:ascii="Arial" w:hAnsi="Arial" w:cs="Arial"/>
        </w:rPr>
        <w:t>For the purposes of this RFP, proposals should provide a narrative of Doula Training. The following questions must be addressed in the design of proposals</w:t>
      </w:r>
    </w:p>
    <w:p w14:paraId="51B60863" w14:textId="77777777" w:rsidR="008E419E" w:rsidRDefault="008E419E" w:rsidP="008E419E">
      <w:pPr>
        <w:pStyle w:val="ListParagraph"/>
        <w:autoSpaceDE w:val="0"/>
        <w:autoSpaceDN w:val="0"/>
        <w:adjustRightInd w:val="0"/>
        <w:ind w:left="0"/>
        <w:rPr>
          <w:rFonts w:ascii="Arial" w:hAnsi="Arial" w:cs="Arial"/>
        </w:rPr>
      </w:pPr>
    </w:p>
    <w:p w14:paraId="5CCD403F" w14:textId="334B74C5" w:rsidR="007A4139" w:rsidRPr="008E419E" w:rsidRDefault="008E419E" w:rsidP="008E419E">
      <w:pPr>
        <w:pStyle w:val="ListParagraph"/>
        <w:autoSpaceDE w:val="0"/>
        <w:autoSpaceDN w:val="0"/>
        <w:adjustRightInd w:val="0"/>
        <w:ind w:left="0"/>
        <w:rPr>
          <w:rFonts w:ascii="Arial" w:hAnsi="Arial" w:cs="Arial"/>
          <w:b/>
          <w:bCs/>
          <w:u w:val="single"/>
        </w:rPr>
      </w:pPr>
      <w:r w:rsidRPr="008E419E">
        <w:rPr>
          <w:rFonts w:ascii="Arial" w:hAnsi="Arial" w:cs="Arial"/>
          <w:b/>
          <w:bCs/>
          <w:u w:val="single"/>
        </w:rPr>
        <w:t>Organization Information</w:t>
      </w:r>
      <w:r w:rsidR="007A4139" w:rsidRPr="008E419E">
        <w:rPr>
          <w:rFonts w:ascii="Arial" w:hAnsi="Arial" w:cs="Arial"/>
          <w:b/>
          <w:bCs/>
          <w:u w:val="single"/>
        </w:rPr>
        <w:t>:</w:t>
      </w:r>
    </w:p>
    <w:p w14:paraId="70CB7C82" w14:textId="49748A5A" w:rsidR="008E419E" w:rsidRDefault="008E419E" w:rsidP="008E419E">
      <w:pPr>
        <w:pStyle w:val="ListParagraph"/>
        <w:autoSpaceDE w:val="0"/>
        <w:autoSpaceDN w:val="0"/>
        <w:adjustRightInd w:val="0"/>
        <w:ind w:left="0"/>
        <w:rPr>
          <w:rFonts w:ascii="Arial" w:hAnsi="Arial" w:cs="Arial"/>
        </w:rPr>
      </w:pPr>
    </w:p>
    <w:p w14:paraId="16EC73BE" w14:textId="22DDEB53" w:rsidR="008E419E" w:rsidRDefault="008E419E" w:rsidP="008E419E">
      <w:pPr>
        <w:pStyle w:val="ListParagraph"/>
        <w:numPr>
          <w:ilvl w:val="0"/>
          <w:numId w:val="26"/>
        </w:numPr>
        <w:autoSpaceDE w:val="0"/>
        <w:autoSpaceDN w:val="0"/>
        <w:adjustRightInd w:val="0"/>
        <w:ind w:left="360"/>
        <w:rPr>
          <w:rFonts w:ascii="Arial" w:hAnsi="Arial" w:cs="Arial"/>
        </w:rPr>
      </w:pPr>
      <w:r>
        <w:rPr>
          <w:rFonts w:ascii="Arial" w:hAnsi="Arial" w:cs="Arial"/>
        </w:rPr>
        <w:t>Has your organization done business under any other names?</w:t>
      </w:r>
    </w:p>
    <w:p w14:paraId="3699A612" w14:textId="77777777" w:rsidR="008E419E" w:rsidRDefault="008E419E" w:rsidP="008E419E">
      <w:pPr>
        <w:pStyle w:val="ListParagraph"/>
        <w:autoSpaceDE w:val="0"/>
        <w:autoSpaceDN w:val="0"/>
        <w:adjustRightInd w:val="0"/>
        <w:ind w:left="360"/>
        <w:rPr>
          <w:rFonts w:ascii="Arial" w:hAnsi="Arial" w:cs="Arial"/>
        </w:rPr>
      </w:pPr>
    </w:p>
    <w:p w14:paraId="46FDE3E8" w14:textId="3F84CEFD" w:rsidR="008E419E" w:rsidRDefault="008E419E" w:rsidP="008E419E">
      <w:pPr>
        <w:pStyle w:val="ListParagraph"/>
        <w:numPr>
          <w:ilvl w:val="0"/>
          <w:numId w:val="26"/>
        </w:numPr>
        <w:autoSpaceDE w:val="0"/>
        <w:autoSpaceDN w:val="0"/>
        <w:adjustRightInd w:val="0"/>
        <w:ind w:left="360"/>
        <w:rPr>
          <w:rFonts w:ascii="Arial" w:hAnsi="Arial" w:cs="Arial"/>
        </w:rPr>
      </w:pPr>
      <w:r>
        <w:rPr>
          <w:rFonts w:ascii="Arial" w:hAnsi="Arial" w:cs="Arial"/>
        </w:rPr>
        <w:t>How long has your organization provided Doula Training?</w:t>
      </w:r>
    </w:p>
    <w:p w14:paraId="23EDC0A8" w14:textId="77777777" w:rsidR="008E419E" w:rsidRPr="008E419E" w:rsidRDefault="008E419E" w:rsidP="008E419E">
      <w:pPr>
        <w:pStyle w:val="ListParagraph"/>
        <w:rPr>
          <w:rFonts w:ascii="Arial" w:hAnsi="Arial" w:cs="Arial"/>
        </w:rPr>
      </w:pPr>
    </w:p>
    <w:p w14:paraId="0AFBEC8D" w14:textId="2FB6D270" w:rsidR="008E419E" w:rsidRDefault="008E419E" w:rsidP="008E419E">
      <w:pPr>
        <w:pStyle w:val="ListParagraph"/>
        <w:numPr>
          <w:ilvl w:val="0"/>
          <w:numId w:val="26"/>
        </w:numPr>
        <w:autoSpaceDE w:val="0"/>
        <w:autoSpaceDN w:val="0"/>
        <w:adjustRightInd w:val="0"/>
        <w:ind w:left="360"/>
        <w:rPr>
          <w:rFonts w:ascii="Arial" w:hAnsi="Arial" w:cs="Arial"/>
        </w:rPr>
      </w:pPr>
      <w:r>
        <w:rPr>
          <w:rFonts w:ascii="Arial" w:hAnsi="Arial" w:cs="Arial"/>
        </w:rPr>
        <w:t>Have you provided training in Orange County, CA?</w:t>
      </w:r>
    </w:p>
    <w:p w14:paraId="7632C37B" w14:textId="77777777" w:rsidR="008E419E" w:rsidRPr="008E419E" w:rsidRDefault="008E419E" w:rsidP="008E419E">
      <w:pPr>
        <w:pStyle w:val="ListParagraph"/>
        <w:rPr>
          <w:rFonts w:ascii="Arial" w:hAnsi="Arial" w:cs="Arial"/>
        </w:rPr>
      </w:pPr>
    </w:p>
    <w:p w14:paraId="0C67A843" w14:textId="3BC51923" w:rsidR="008E419E" w:rsidRDefault="008E419E" w:rsidP="008E419E">
      <w:pPr>
        <w:pStyle w:val="ListParagraph"/>
        <w:numPr>
          <w:ilvl w:val="0"/>
          <w:numId w:val="26"/>
        </w:numPr>
        <w:autoSpaceDE w:val="0"/>
        <w:autoSpaceDN w:val="0"/>
        <w:adjustRightInd w:val="0"/>
        <w:ind w:left="360"/>
        <w:rPr>
          <w:rFonts w:ascii="Arial" w:hAnsi="Arial" w:cs="Arial"/>
        </w:rPr>
      </w:pPr>
      <w:r>
        <w:rPr>
          <w:rFonts w:ascii="Arial" w:hAnsi="Arial" w:cs="Arial"/>
        </w:rPr>
        <w:t>Is there any pending litigation your organization is involved with?</w:t>
      </w:r>
    </w:p>
    <w:p w14:paraId="36E5247E" w14:textId="77777777" w:rsidR="008E419E" w:rsidRPr="008E419E" w:rsidRDefault="008E419E" w:rsidP="008E419E">
      <w:pPr>
        <w:pStyle w:val="ListParagraph"/>
        <w:rPr>
          <w:rFonts w:ascii="Arial" w:hAnsi="Arial" w:cs="Arial"/>
        </w:rPr>
      </w:pPr>
    </w:p>
    <w:p w14:paraId="136222FE" w14:textId="32C342A3" w:rsidR="008E419E" w:rsidRDefault="00494CCD" w:rsidP="008E419E">
      <w:pPr>
        <w:pStyle w:val="ListParagraph"/>
        <w:numPr>
          <w:ilvl w:val="0"/>
          <w:numId w:val="26"/>
        </w:numPr>
        <w:autoSpaceDE w:val="0"/>
        <w:autoSpaceDN w:val="0"/>
        <w:adjustRightInd w:val="0"/>
        <w:ind w:left="360"/>
        <w:rPr>
          <w:rFonts w:ascii="Arial" w:hAnsi="Arial" w:cs="Arial"/>
        </w:rPr>
      </w:pPr>
      <w:r>
        <w:rPr>
          <w:rFonts w:ascii="Arial" w:hAnsi="Arial" w:cs="Arial"/>
        </w:rPr>
        <w:t>As First 5 Orange County is a public agency</w:t>
      </w:r>
      <w:r w:rsidR="00085DFC">
        <w:rPr>
          <w:rFonts w:ascii="Arial" w:hAnsi="Arial" w:cs="Arial"/>
        </w:rPr>
        <w:t>,</w:t>
      </w:r>
      <w:r>
        <w:rPr>
          <w:rFonts w:ascii="Arial" w:hAnsi="Arial" w:cs="Arial"/>
        </w:rPr>
        <w:t xml:space="preserve"> would you</w:t>
      </w:r>
      <w:r w:rsidR="00085DFC">
        <w:rPr>
          <w:rFonts w:ascii="Arial" w:hAnsi="Arial" w:cs="Arial"/>
        </w:rPr>
        <w:t>r</w:t>
      </w:r>
      <w:r>
        <w:rPr>
          <w:rFonts w:ascii="Arial" w:hAnsi="Arial" w:cs="Arial"/>
        </w:rPr>
        <w:t xml:space="preserve"> organization have any conflicts of interest doing business with us?</w:t>
      </w:r>
    </w:p>
    <w:p w14:paraId="5BDCEF7E" w14:textId="77777777" w:rsidR="008E419E" w:rsidRDefault="008E419E" w:rsidP="008E419E">
      <w:pPr>
        <w:pStyle w:val="ListParagraph"/>
        <w:autoSpaceDE w:val="0"/>
        <w:autoSpaceDN w:val="0"/>
        <w:adjustRightInd w:val="0"/>
        <w:rPr>
          <w:rFonts w:ascii="Arial" w:hAnsi="Arial" w:cs="Arial"/>
        </w:rPr>
      </w:pPr>
    </w:p>
    <w:p w14:paraId="0F16A78B" w14:textId="7326264E" w:rsidR="00A6549B" w:rsidRDefault="00A6549B" w:rsidP="00A6549B">
      <w:pPr>
        <w:pStyle w:val="ListParagraph"/>
        <w:autoSpaceDE w:val="0"/>
        <w:autoSpaceDN w:val="0"/>
        <w:adjustRightInd w:val="0"/>
        <w:ind w:left="0"/>
        <w:rPr>
          <w:rFonts w:ascii="Arial" w:hAnsi="Arial" w:cs="Arial"/>
        </w:rPr>
      </w:pPr>
    </w:p>
    <w:p w14:paraId="199881FD" w14:textId="77240871" w:rsidR="00A6549B" w:rsidRPr="00A6549B" w:rsidRDefault="3B8F4EC0" w:rsidP="0044338D">
      <w:pPr>
        <w:pStyle w:val="ListParagraph"/>
        <w:autoSpaceDE w:val="0"/>
        <w:autoSpaceDN w:val="0"/>
        <w:adjustRightInd w:val="0"/>
        <w:ind w:left="0" w:hanging="180"/>
        <w:rPr>
          <w:rFonts w:ascii="Arial" w:hAnsi="Arial" w:cs="Arial"/>
          <w:b/>
          <w:bCs/>
          <w:u w:val="single"/>
        </w:rPr>
      </w:pPr>
      <w:r w:rsidRPr="3B8F4EC0">
        <w:rPr>
          <w:rFonts w:ascii="Arial" w:hAnsi="Arial" w:cs="Arial"/>
          <w:b/>
          <w:bCs/>
          <w:u w:val="single"/>
        </w:rPr>
        <w:t>Training:</w:t>
      </w:r>
    </w:p>
    <w:p w14:paraId="51EF5E44" w14:textId="77777777" w:rsidR="00B66646" w:rsidRPr="00B66646" w:rsidRDefault="00B66646" w:rsidP="00B66646">
      <w:pPr>
        <w:spacing w:after="0" w:line="240" w:lineRule="auto"/>
        <w:ind w:left="360"/>
        <w:jc w:val="both"/>
        <w:rPr>
          <w:rFonts w:ascii="Arial" w:hAnsi="Arial" w:cs="Arial"/>
          <w:b/>
        </w:rPr>
      </w:pPr>
    </w:p>
    <w:p w14:paraId="0D65DA65" w14:textId="0E724C8C" w:rsidR="00AC078B" w:rsidRDefault="00AC078B" w:rsidP="00AC078B">
      <w:pPr>
        <w:numPr>
          <w:ilvl w:val="1"/>
          <w:numId w:val="5"/>
        </w:numPr>
        <w:spacing w:after="0" w:line="240" w:lineRule="auto"/>
        <w:ind w:left="360"/>
        <w:jc w:val="both"/>
        <w:rPr>
          <w:rFonts w:ascii="Arial" w:hAnsi="Arial" w:cs="Arial"/>
          <w:b/>
        </w:rPr>
      </w:pPr>
      <w:r>
        <w:rPr>
          <w:rFonts w:ascii="Arial" w:hAnsi="Arial" w:cs="Arial"/>
          <w:bCs/>
        </w:rPr>
        <w:t>Applicants</w:t>
      </w:r>
      <w:r w:rsidRPr="00AC078B">
        <w:rPr>
          <w:rFonts w:ascii="Arial" w:hAnsi="Arial" w:cs="Arial"/>
          <w:bCs/>
        </w:rPr>
        <w:t xml:space="preserve"> must demonstrate that they can provide basic training eligibility requirements as required by DHCS for a minimum 16-hour Doula Training Platform that includes the following:</w:t>
      </w:r>
    </w:p>
    <w:p w14:paraId="7F0CB370" w14:textId="3CE4D131" w:rsidR="00AC078B" w:rsidRDefault="00AC078B" w:rsidP="00AC078B">
      <w:pPr>
        <w:numPr>
          <w:ilvl w:val="2"/>
          <w:numId w:val="5"/>
        </w:numPr>
        <w:spacing w:after="0" w:line="240" w:lineRule="auto"/>
        <w:jc w:val="both"/>
        <w:rPr>
          <w:rFonts w:ascii="Arial" w:hAnsi="Arial" w:cs="Arial"/>
          <w:b/>
        </w:rPr>
      </w:pPr>
      <w:r w:rsidRPr="00AC078B">
        <w:rPr>
          <w:rFonts w:ascii="Arial" w:hAnsi="Arial" w:cs="Arial"/>
          <w:bCs/>
        </w:rPr>
        <w:t>Lactation Support</w:t>
      </w:r>
      <w:r w:rsidR="00085DFC">
        <w:rPr>
          <w:rFonts w:ascii="Arial" w:hAnsi="Arial" w:cs="Arial"/>
          <w:bCs/>
        </w:rPr>
        <w:t>;</w:t>
      </w:r>
    </w:p>
    <w:p w14:paraId="236F8220" w14:textId="3B234EE9" w:rsidR="00AC078B" w:rsidRDefault="00AC078B" w:rsidP="00AC078B">
      <w:pPr>
        <w:numPr>
          <w:ilvl w:val="2"/>
          <w:numId w:val="5"/>
        </w:numPr>
        <w:spacing w:after="0" w:line="240" w:lineRule="auto"/>
        <w:jc w:val="both"/>
        <w:rPr>
          <w:rFonts w:ascii="Arial" w:hAnsi="Arial" w:cs="Arial"/>
          <w:b/>
        </w:rPr>
      </w:pPr>
      <w:r w:rsidRPr="00AC078B">
        <w:rPr>
          <w:rFonts w:ascii="Arial" w:hAnsi="Arial" w:cs="Arial"/>
          <w:bCs/>
        </w:rPr>
        <w:t>Childbirth Education</w:t>
      </w:r>
      <w:r w:rsidR="00085DFC">
        <w:rPr>
          <w:rFonts w:ascii="Arial" w:hAnsi="Arial" w:cs="Arial"/>
          <w:bCs/>
        </w:rPr>
        <w:t>;</w:t>
      </w:r>
    </w:p>
    <w:p w14:paraId="76AB7C5C" w14:textId="77777777" w:rsidR="00AC078B" w:rsidRDefault="00AC078B" w:rsidP="00AC078B">
      <w:pPr>
        <w:numPr>
          <w:ilvl w:val="2"/>
          <w:numId w:val="5"/>
        </w:numPr>
        <w:spacing w:after="0" w:line="240" w:lineRule="auto"/>
        <w:jc w:val="both"/>
        <w:rPr>
          <w:rFonts w:ascii="Arial" w:hAnsi="Arial" w:cs="Arial"/>
          <w:b/>
        </w:rPr>
      </w:pPr>
      <w:r w:rsidRPr="00AC078B">
        <w:rPr>
          <w:rFonts w:ascii="Arial" w:hAnsi="Arial" w:cs="Arial"/>
          <w:bCs/>
        </w:rPr>
        <w:t>Foundations on the anatomy of pregnancy and childbirth;</w:t>
      </w:r>
    </w:p>
    <w:p w14:paraId="534F07F5" w14:textId="21905DFA" w:rsidR="00AC078B" w:rsidRDefault="00AC078B" w:rsidP="00AC078B">
      <w:pPr>
        <w:numPr>
          <w:ilvl w:val="2"/>
          <w:numId w:val="5"/>
        </w:numPr>
        <w:spacing w:after="0" w:line="240" w:lineRule="auto"/>
        <w:jc w:val="both"/>
        <w:rPr>
          <w:rFonts w:ascii="Arial" w:hAnsi="Arial" w:cs="Arial"/>
          <w:b/>
        </w:rPr>
      </w:pPr>
      <w:r w:rsidRPr="00AC078B">
        <w:rPr>
          <w:rFonts w:ascii="Arial" w:hAnsi="Arial" w:cs="Arial"/>
          <w:bCs/>
        </w:rPr>
        <w:t xml:space="preserve">Nonmedical comfort measures, prenatal </w:t>
      </w:r>
      <w:r w:rsidR="00F6745F" w:rsidRPr="00AC078B">
        <w:rPr>
          <w:rFonts w:ascii="Arial" w:hAnsi="Arial" w:cs="Arial"/>
          <w:bCs/>
        </w:rPr>
        <w:t>support,</w:t>
      </w:r>
      <w:r w:rsidRPr="00AC078B">
        <w:rPr>
          <w:rFonts w:ascii="Arial" w:hAnsi="Arial" w:cs="Arial"/>
          <w:bCs/>
        </w:rPr>
        <w:t xml:space="preserve"> and labor support techniques; and</w:t>
      </w:r>
    </w:p>
    <w:p w14:paraId="2078E74A" w14:textId="332AEB06" w:rsidR="00AC078B" w:rsidRPr="000E5015" w:rsidRDefault="00AC078B" w:rsidP="00AC078B">
      <w:pPr>
        <w:numPr>
          <w:ilvl w:val="2"/>
          <w:numId w:val="5"/>
        </w:numPr>
        <w:spacing w:after="0" w:line="240" w:lineRule="auto"/>
        <w:jc w:val="both"/>
        <w:rPr>
          <w:rFonts w:ascii="Arial" w:hAnsi="Arial" w:cs="Arial"/>
          <w:b/>
        </w:rPr>
      </w:pPr>
      <w:r w:rsidRPr="00AC078B">
        <w:rPr>
          <w:rFonts w:ascii="Arial" w:hAnsi="Arial" w:cs="Arial"/>
          <w:bCs/>
        </w:rPr>
        <w:t>Developing a community resource list</w:t>
      </w:r>
      <w:r w:rsidR="00085DFC">
        <w:rPr>
          <w:rFonts w:ascii="Arial" w:hAnsi="Arial" w:cs="Arial"/>
          <w:bCs/>
        </w:rPr>
        <w:t>.</w:t>
      </w:r>
    </w:p>
    <w:p w14:paraId="407A0041" w14:textId="77777777" w:rsidR="000E5015" w:rsidRDefault="000E5015" w:rsidP="000E5015">
      <w:pPr>
        <w:spacing w:after="0" w:line="240" w:lineRule="auto"/>
        <w:jc w:val="both"/>
        <w:rPr>
          <w:rFonts w:ascii="Arial" w:hAnsi="Arial" w:cs="Arial"/>
          <w:bCs/>
        </w:rPr>
      </w:pPr>
    </w:p>
    <w:p w14:paraId="73C2E5BE" w14:textId="32B81EC0" w:rsidR="00B66646" w:rsidRDefault="00AC078B" w:rsidP="000264CB">
      <w:pPr>
        <w:numPr>
          <w:ilvl w:val="1"/>
          <w:numId w:val="5"/>
        </w:numPr>
        <w:spacing w:after="0" w:line="240" w:lineRule="auto"/>
        <w:ind w:left="360"/>
        <w:jc w:val="both"/>
        <w:rPr>
          <w:rFonts w:ascii="Arial" w:hAnsi="Arial" w:cs="Arial"/>
          <w:bCs/>
        </w:rPr>
      </w:pPr>
      <w:r w:rsidRPr="00A6549B">
        <w:rPr>
          <w:rFonts w:ascii="Arial" w:hAnsi="Arial" w:cs="Arial"/>
          <w:bCs/>
        </w:rPr>
        <w:t xml:space="preserve">In addition to the minimum training requirements as prescribed by DHCS, does your training cover additional topics, if so, </w:t>
      </w:r>
      <w:r w:rsidR="00A6549B" w:rsidRPr="00A6549B">
        <w:rPr>
          <w:rFonts w:ascii="Arial" w:hAnsi="Arial" w:cs="Arial"/>
          <w:bCs/>
        </w:rPr>
        <w:t>please describe</w:t>
      </w:r>
      <w:r w:rsidR="00B66646">
        <w:rPr>
          <w:rFonts w:ascii="Arial" w:hAnsi="Arial" w:cs="Arial"/>
          <w:bCs/>
        </w:rPr>
        <w:t>.</w:t>
      </w:r>
    </w:p>
    <w:p w14:paraId="7D53EE78" w14:textId="77777777" w:rsidR="00B66646" w:rsidRPr="00B66646" w:rsidRDefault="00B66646" w:rsidP="00B66646">
      <w:pPr>
        <w:spacing w:after="0" w:line="240" w:lineRule="auto"/>
        <w:ind w:left="360"/>
        <w:jc w:val="both"/>
        <w:rPr>
          <w:rFonts w:ascii="Arial" w:hAnsi="Arial" w:cs="Arial"/>
          <w:b/>
        </w:rPr>
      </w:pPr>
    </w:p>
    <w:p w14:paraId="16F4922D" w14:textId="59BB3102" w:rsidR="00B66646" w:rsidRPr="00A6549B" w:rsidRDefault="00B66646" w:rsidP="00B66646">
      <w:pPr>
        <w:numPr>
          <w:ilvl w:val="1"/>
          <w:numId w:val="5"/>
        </w:numPr>
        <w:spacing w:after="0" w:line="240" w:lineRule="auto"/>
        <w:ind w:left="360"/>
        <w:jc w:val="both"/>
        <w:rPr>
          <w:rFonts w:ascii="Arial" w:hAnsi="Arial" w:cs="Arial"/>
          <w:b/>
        </w:rPr>
      </w:pPr>
      <w:r>
        <w:rPr>
          <w:rFonts w:ascii="Arial" w:hAnsi="Arial" w:cs="Arial"/>
        </w:rPr>
        <w:t>What does each day of your doula training consist of?</w:t>
      </w:r>
    </w:p>
    <w:p w14:paraId="3903C765" w14:textId="77777777" w:rsidR="00A6549B" w:rsidRDefault="00A6549B" w:rsidP="00A6549B">
      <w:pPr>
        <w:spacing w:after="0" w:line="240" w:lineRule="auto"/>
        <w:ind w:left="360"/>
        <w:jc w:val="both"/>
        <w:rPr>
          <w:rFonts w:ascii="Arial" w:hAnsi="Arial" w:cs="Arial"/>
          <w:bCs/>
        </w:rPr>
      </w:pPr>
    </w:p>
    <w:p w14:paraId="49220C5A" w14:textId="2B7C6933" w:rsidR="00A6549B" w:rsidRPr="00102B85" w:rsidRDefault="00A6549B" w:rsidP="00A6549B">
      <w:pPr>
        <w:numPr>
          <w:ilvl w:val="1"/>
          <w:numId w:val="5"/>
        </w:numPr>
        <w:spacing w:after="0" w:line="240" w:lineRule="auto"/>
        <w:ind w:left="360"/>
        <w:jc w:val="both"/>
        <w:rPr>
          <w:rFonts w:ascii="Arial" w:hAnsi="Arial" w:cs="Arial"/>
          <w:b/>
          <w:i/>
          <w:iCs/>
        </w:rPr>
      </w:pPr>
      <w:r>
        <w:rPr>
          <w:rFonts w:ascii="Arial" w:hAnsi="Arial" w:cs="Arial"/>
        </w:rPr>
        <w:t xml:space="preserve">What is the length of your doula training? </w:t>
      </w:r>
      <w:r w:rsidRPr="00102B85">
        <w:rPr>
          <w:rFonts w:ascii="Arial" w:hAnsi="Arial" w:cs="Arial"/>
          <w:i/>
          <w:iCs/>
        </w:rPr>
        <w:t xml:space="preserve">For example, 9 a.m. – 5 p.m. with a </w:t>
      </w:r>
      <w:r w:rsidR="00F6745F" w:rsidRPr="00102B85">
        <w:rPr>
          <w:rFonts w:ascii="Arial" w:hAnsi="Arial" w:cs="Arial"/>
          <w:i/>
          <w:iCs/>
        </w:rPr>
        <w:t>one-hour</w:t>
      </w:r>
      <w:r w:rsidRPr="00102B85">
        <w:rPr>
          <w:rFonts w:ascii="Arial" w:hAnsi="Arial" w:cs="Arial"/>
          <w:i/>
          <w:iCs/>
        </w:rPr>
        <w:t xml:space="preserve"> lunch for four days.</w:t>
      </w:r>
    </w:p>
    <w:p w14:paraId="4A87D004" w14:textId="77777777" w:rsidR="0044338D" w:rsidRPr="0044338D" w:rsidRDefault="0044338D" w:rsidP="0044338D">
      <w:pPr>
        <w:spacing w:after="0" w:line="240" w:lineRule="auto"/>
        <w:ind w:left="360"/>
        <w:jc w:val="both"/>
        <w:rPr>
          <w:rFonts w:ascii="Arial" w:hAnsi="Arial" w:cs="Arial"/>
          <w:b/>
        </w:rPr>
      </w:pPr>
    </w:p>
    <w:p w14:paraId="2783C348" w14:textId="3AAA6DE2" w:rsidR="00E945A6" w:rsidRPr="00E945A6" w:rsidRDefault="00E945A6" w:rsidP="00A6549B">
      <w:pPr>
        <w:numPr>
          <w:ilvl w:val="1"/>
          <w:numId w:val="5"/>
        </w:numPr>
        <w:spacing w:after="0" w:line="240" w:lineRule="auto"/>
        <w:ind w:left="360"/>
        <w:jc w:val="both"/>
        <w:rPr>
          <w:rFonts w:ascii="Arial" w:hAnsi="Arial" w:cs="Arial"/>
          <w:bCs/>
        </w:rPr>
      </w:pPr>
      <w:r w:rsidRPr="00E945A6">
        <w:rPr>
          <w:rFonts w:ascii="Arial" w:hAnsi="Arial" w:cs="Arial"/>
          <w:bCs/>
        </w:rPr>
        <w:t>Is your</w:t>
      </w:r>
      <w:r>
        <w:rPr>
          <w:rFonts w:ascii="Arial" w:hAnsi="Arial" w:cs="Arial"/>
          <w:bCs/>
        </w:rPr>
        <w:t xml:space="preserve"> training in</w:t>
      </w:r>
      <w:r w:rsidR="000E5015">
        <w:rPr>
          <w:rFonts w:ascii="Arial" w:hAnsi="Arial" w:cs="Arial"/>
          <w:bCs/>
        </w:rPr>
        <w:t>-</w:t>
      </w:r>
      <w:r>
        <w:rPr>
          <w:rFonts w:ascii="Arial" w:hAnsi="Arial" w:cs="Arial"/>
          <w:bCs/>
        </w:rPr>
        <w:t>person, virtual or a hybrid</w:t>
      </w:r>
      <w:r w:rsidR="00B66646">
        <w:rPr>
          <w:rFonts w:ascii="Arial" w:hAnsi="Arial" w:cs="Arial"/>
          <w:bCs/>
        </w:rPr>
        <w:t>? If in-person or hybrid will your agency provide the location</w:t>
      </w:r>
      <w:r w:rsidR="000E5015">
        <w:rPr>
          <w:rFonts w:ascii="Arial" w:hAnsi="Arial" w:cs="Arial"/>
          <w:bCs/>
        </w:rPr>
        <w:t xml:space="preserve"> and all materials needed for the training</w:t>
      </w:r>
      <w:r w:rsidR="00B66646">
        <w:rPr>
          <w:rFonts w:ascii="Arial" w:hAnsi="Arial" w:cs="Arial"/>
          <w:bCs/>
        </w:rPr>
        <w:t>? If not, what accommodations</w:t>
      </w:r>
      <w:r w:rsidR="000E5015">
        <w:rPr>
          <w:rFonts w:ascii="Arial" w:hAnsi="Arial" w:cs="Arial"/>
          <w:bCs/>
        </w:rPr>
        <w:t xml:space="preserve"> and logistics</w:t>
      </w:r>
      <w:r w:rsidR="00B66646">
        <w:rPr>
          <w:rFonts w:ascii="Arial" w:hAnsi="Arial" w:cs="Arial"/>
          <w:bCs/>
        </w:rPr>
        <w:t xml:space="preserve"> are needed?</w:t>
      </w:r>
    </w:p>
    <w:p w14:paraId="338E6FED" w14:textId="77777777" w:rsidR="00B66646" w:rsidRPr="00B66646" w:rsidRDefault="00B66646" w:rsidP="00B66646">
      <w:pPr>
        <w:spacing w:after="0" w:line="240" w:lineRule="auto"/>
        <w:ind w:left="360"/>
        <w:jc w:val="both"/>
        <w:rPr>
          <w:rFonts w:ascii="Arial" w:hAnsi="Arial" w:cs="Arial"/>
          <w:b/>
        </w:rPr>
      </w:pPr>
    </w:p>
    <w:p w14:paraId="55EDEBD1" w14:textId="77777777" w:rsidR="0044338D" w:rsidRPr="0044338D" w:rsidRDefault="0044338D" w:rsidP="0044338D">
      <w:pPr>
        <w:spacing w:after="0" w:line="240" w:lineRule="auto"/>
        <w:ind w:left="360"/>
        <w:jc w:val="both"/>
        <w:rPr>
          <w:rFonts w:ascii="Arial" w:hAnsi="Arial" w:cs="Arial"/>
          <w:b/>
        </w:rPr>
      </w:pPr>
    </w:p>
    <w:p w14:paraId="22D98223" w14:textId="77777777" w:rsidR="00E945A6" w:rsidRDefault="00A6549B" w:rsidP="00E945A6">
      <w:pPr>
        <w:numPr>
          <w:ilvl w:val="1"/>
          <w:numId w:val="5"/>
        </w:numPr>
        <w:spacing w:after="0" w:line="240" w:lineRule="auto"/>
        <w:ind w:left="360"/>
        <w:jc w:val="both"/>
        <w:rPr>
          <w:rFonts w:ascii="Arial" w:hAnsi="Arial" w:cs="Arial"/>
          <w:b/>
        </w:rPr>
      </w:pPr>
      <w:r>
        <w:rPr>
          <w:rFonts w:ascii="Arial" w:hAnsi="Arial" w:cs="Arial"/>
        </w:rPr>
        <w:lastRenderedPageBreak/>
        <w:t xml:space="preserve">The doula cohort trained in this program must meet specific requirements such as the Health Insurance Portability and Insurance Act (HIPAA) training, First Aid &amp; Cardiopulmonary Resuscitation (CPR) training, and other requirements specific to working with Medi-Cal recipients. </w:t>
      </w:r>
      <w:r w:rsidR="00232154">
        <w:rPr>
          <w:rFonts w:ascii="Arial" w:hAnsi="Arial" w:cs="Arial"/>
        </w:rPr>
        <w:t xml:space="preserve">Does your agency provide these trainings? </w:t>
      </w:r>
      <w:r>
        <w:rPr>
          <w:rFonts w:ascii="Arial" w:hAnsi="Arial" w:cs="Arial"/>
        </w:rPr>
        <w:t>Would your organization be able to accommodate these specific requirements and adjust your training components if necessary?</w:t>
      </w:r>
    </w:p>
    <w:p w14:paraId="705BEE50" w14:textId="77777777" w:rsidR="00E945A6" w:rsidRPr="00E945A6" w:rsidRDefault="00E945A6" w:rsidP="00E945A6">
      <w:pPr>
        <w:spacing w:after="0" w:line="240" w:lineRule="auto"/>
        <w:ind w:left="360"/>
        <w:jc w:val="both"/>
        <w:rPr>
          <w:rFonts w:ascii="Arial" w:hAnsi="Arial" w:cs="Arial"/>
          <w:b/>
        </w:rPr>
      </w:pPr>
    </w:p>
    <w:p w14:paraId="34746385" w14:textId="5DD5D5B5" w:rsidR="00E945A6" w:rsidRPr="00E945A6" w:rsidRDefault="00E945A6" w:rsidP="00E945A6">
      <w:pPr>
        <w:numPr>
          <w:ilvl w:val="1"/>
          <w:numId w:val="5"/>
        </w:numPr>
        <w:spacing w:after="0" w:line="240" w:lineRule="auto"/>
        <w:ind w:left="360"/>
        <w:jc w:val="both"/>
        <w:rPr>
          <w:rFonts w:ascii="Arial" w:hAnsi="Arial" w:cs="Arial"/>
          <w:b/>
        </w:rPr>
      </w:pPr>
      <w:r w:rsidRPr="00E945A6">
        <w:rPr>
          <w:rFonts w:ascii="Arial" w:hAnsi="Arial" w:cs="Arial"/>
          <w:bCs/>
        </w:rPr>
        <w:t>A presentation by CalOptima on Medi-Cal invoicing and billing may be included in the training – would your organization be willing to adjust your training schedule to include this presentation?</w:t>
      </w:r>
    </w:p>
    <w:p w14:paraId="2FECB8B8" w14:textId="77777777" w:rsidR="0044338D" w:rsidRPr="0044338D" w:rsidRDefault="0044338D" w:rsidP="0044338D">
      <w:pPr>
        <w:spacing w:after="0" w:line="240" w:lineRule="auto"/>
        <w:ind w:left="360"/>
        <w:jc w:val="both"/>
        <w:rPr>
          <w:rFonts w:ascii="Arial" w:hAnsi="Arial" w:cs="Arial"/>
          <w:b/>
        </w:rPr>
      </w:pPr>
    </w:p>
    <w:p w14:paraId="7DEAD2D8" w14:textId="4CA4226A" w:rsidR="00A6549B" w:rsidRPr="00B66646" w:rsidRDefault="00A6549B" w:rsidP="00A6549B">
      <w:pPr>
        <w:numPr>
          <w:ilvl w:val="1"/>
          <w:numId w:val="5"/>
        </w:numPr>
        <w:spacing w:after="0" w:line="240" w:lineRule="auto"/>
        <w:ind w:left="360"/>
        <w:jc w:val="both"/>
        <w:rPr>
          <w:rFonts w:ascii="Arial" w:hAnsi="Arial" w:cs="Arial"/>
          <w:b/>
        </w:rPr>
      </w:pPr>
      <w:r>
        <w:rPr>
          <w:rFonts w:ascii="Arial" w:hAnsi="Arial" w:cs="Arial"/>
        </w:rPr>
        <w:t>One component necessary for the training is providing new doulas to three (3) live births. Does your organization have the capacity to assist with this? Do you have partnerships in place that can help doulas meet this requirement?</w:t>
      </w:r>
      <w:r w:rsidR="00FE4849">
        <w:rPr>
          <w:rFonts w:ascii="Arial" w:hAnsi="Arial" w:cs="Arial"/>
        </w:rPr>
        <w:t xml:space="preserve"> If so</w:t>
      </w:r>
      <w:r w:rsidR="00085DFC">
        <w:rPr>
          <w:rFonts w:ascii="Arial" w:hAnsi="Arial" w:cs="Arial"/>
        </w:rPr>
        <w:t>,</w:t>
      </w:r>
      <w:r w:rsidR="00FE4849">
        <w:rPr>
          <w:rFonts w:ascii="Arial" w:hAnsi="Arial" w:cs="Arial"/>
        </w:rPr>
        <w:t xml:space="preserve"> with who?</w:t>
      </w:r>
    </w:p>
    <w:p w14:paraId="769C7BCB" w14:textId="77777777" w:rsidR="00B66646" w:rsidRDefault="00B66646" w:rsidP="00B66646">
      <w:pPr>
        <w:pStyle w:val="ListParagraph"/>
        <w:rPr>
          <w:rFonts w:ascii="Arial" w:hAnsi="Arial" w:cs="Arial"/>
          <w:b/>
        </w:rPr>
      </w:pPr>
    </w:p>
    <w:p w14:paraId="463EE9CF" w14:textId="090DAEFD" w:rsidR="00B66646" w:rsidRPr="003F354D" w:rsidRDefault="60A1195D" w:rsidP="60A1195D">
      <w:pPr>
        <w:numPr>
          <w:ilvl w:val="1"/>
          <w:numId w:val="5"/>
        </w:numPr>
        <w:spacing w:after="0" w:line="240" w:lineRule="auto"/>
        <w:ind w:left="360"/>
        <w:jc w:val="both"/>
        <w:rPr>
          <w:rFonts w:ascii="Arial" w:hAnsi="Arial" w:cs="Arial"/>
        </w:rPr>
      </w:pPr>
      <w:r w:rsidRPr="60A1195D">
        <w:rPr>
          <w:rFonts w:ascii="Arial" w:hAnsi="Arial" w:cs="Arial"/>
        </w:rPr>
        <w:t xml:space="preserve">Would your organization be willing to disburse stipends of </w:t>
      </w:r>
      <w:r w:rsidRPr="008E419E">
        <w:rPr>
          <w:rFonts w:ascii="Arial" w:hAnsi="Arial" w:cs="Arial"/>
        </w:rPr>
        <w:t>$</w:t>
      </w:r>
      <w:r w:rsidR="008E419E">
        <w:rPr>
          <w:rFonts w:ascii="Arial" w:hAnsi="Arial" w:cs="Arial"/>
        </w:rPr>
        <w:t>250</w:t>
      </w:r>
      <w:r w:rsidRPr="60A1195D">
        <w:rPr>
          <w:rFonts w:ascii="Arial" w:hAnsi="Arial" w:cs="Arial"/>
        </w:rPr>
        <w:t xml:space="preserve"> to the</w:t>
      </w:r>
      <w:r w:rsidR="00A74EF8">
        <w:rPr>
          <w:rFonts w:ascii="Arial" w:hAnsi="Arial" w:cs="Arial"/>
        </w:rPr>
        <w:t xml:space="preserve"> </w:t>
      </w:r>
      <w:r w:rsidRPr="60A1195D">
        <w:rPr>
          <w:rFonts w:ascii="Arial" w:hAnsi="Arial" w:cs="Arial"/>
        </w:rPr>
        <w:t xml:space="preserve">experienced doulas </w:t>
      </w:r>
      <w:r w:rsidR="00F6745F">
        <w:rPr>
          <w:rFonts w:ascii="Arial" w:hAnsi="Arial" w:cs="Arial"/>
        </w:rPr>
        <w:t xml:space="preserve">providing access to </w:t>
      </w:r>
      <w:r w:rsidRPr="60A1195D">
        <w:rPr>
          <w:rFonts w:ascii="Arial" w:hAnsi="Arial" w:cs="Arial"/>
        </w:rPr>
        <w:t>three (3) live births</w:t>
      </w:r>
      <w:r w:rsidR="00A74EF8">
        <w:rPr>
          <w:rFonts w:ascii="Arial" w:hAnsi="Arial" w:cs="Arial"/>
        </w:rPr>
        <w:t xml:space="preserve"> ($250 per birth)</w:t>
      </w:r>
      <w:r w:rsidRPr="60A1195D">
        <w:rPr>
          <w:rFonts w:ascii="Arial" w:hAnsi="Arial" w:cs="Arial"/>
        </w:rPr>
        <w:t>? If so, stipends should be factored into the overall budget.</w:t>
      </w:r>
    </w:p>
    <w:p w14:paraId="52795D95" w14:textId="77777777" w:rsidR="00102B85" w:rsidRDefault="00102B85" w:rsidP="00102B85">
      <w:pPr>
        <w:pStyle w:val="ListParagraph"/>
        <w:rPr>
          <w:rFonts w:ascii="Arial" w:hAnsi="Arial" w:cs="Arial"/>
          <w:b/>
        </w:rPr>
      </w:pPr>
    </w:p>
    <w:p w14:paraId="4DFAA281" w14:textId="64E90510" w:rsidR="00FE4849" w:rsidRPr="00D1215D" w:rsidRDefault="00102B85" w:rsidP="00FE4849">
      <w:pPr>
        <w:numPr>
          <w:ilvl w:val="1"/>
          <w:numId w:val="5"/>
        </w:numPr>
        <w:spacing w:after="0" w:line="240" w:lineRule="auto"/>
        <w:ind w:left="360"/>
        <w:jc w:val="both"/>
        <w:rPr>
          <w:rFonts w:ascii="Arial" w:hAnsi="Arial" w:cs="Arial"/>
          <w:b/>
        </w:rPr>
      </w:pPr>
      <w:r w:rsidRPr="00D1215D">
        <w:rPr>
          <w:rFonts w:ascii="Arial" w:hAnsi="Arial" w:cs="Arial"/>
        </w:rPr>
        <w:t>Has your organization discussed the New Doula Benefit from DHCS? Will this be incorporated into your training?</w:t>
      </w:r>
      <w:r w:rsidR="00D1215D" w:rsidRPr="00D1215D">
        <w:t xml:space="preserve"> </w:t>
      </w:r>
      <w:hyperlink r:id="rId16" w:history="1">
        <w:r w:rsidR="00D1215D" w:rsidRPr="00D1215D">
          <w:rPr>
            <w:rStyle w:val="Hyperlink"/>
            <w:rFonts w:ascii="Arial" w:hAnsi="Arial" w:cs="Arial"/>
            <w:color w:val="0061D5"/>
            <w:spacing w:val="5"/>
            <w:shd w:val="clear" w:color="auto" w:fill="FFFFFF"/>
          </w:rPr>
          <w:t>https://www.dhcs.ca.gov/provgovpart/Pages/Doula-Services.aspx</w:t>
        </w:r>
      </w:hyperlink>
      <w:r w:rsidRPr="00D1215D">
        <w:rPr>
          <w:rFonts w:ascii="Arial" w:hAnsi="Arial" w:cs="Arial"/>
        </w:rPr>
        <w:t xml:space="preserve"> </w:t>
      </w:r>
    </w:p>
    <w:p w14:paraId="1E1A271C" w14:textId="1A2272E7" w:rsidR="00A6549B" w:rsidRDefault="00A6549B" w:rsidP="00A6549B">
      <w:pPr>
        <w:spacing w:after="0" w:line="240" w:lineRule="auto"/>
        <w:ind w:left="360"/>
        <w:jc w:val="both"/>
        <w:rPr>
          <w:rFonts w:ascii="Arial" w:hAnsi="Arial" w:cs="Arial"/>
          <w:b/>
        </w:rPr>
      </w:pPr>
    </w:p>
    <w:p w14:paraId="369ED65E" w14:textId="77777777" w:rsidR="00391802" w:rsidRPr="00A6549B" w:rsidRDefault="00391802" w:rsidP="00A6549B">
      <w:pPr>
        <w:spacing w:after="0" w:line="240" w:lineRule="auto"/>
        <w:ind w:left="360"/>
        <w:jc w:val="both"/>
        <w:rPr>
          <w:rFonts w:ascii="Arial" w:hAnsi="Arial" w:cs="Arial"/>
          <w:b/>
        </w:rPr>
      </w:pPr>
    </w:p>
    <w:p w14:paraId="59A2879C" w14:textId="5C078608" w:rsidR="00A6549B" w:rsidRPr="00102B85" w:rsidRDefault="00A74EF8" w:rsidP="00A74EF8">
      <w:pPr>
        <w:spacing w:after="0" w:line="240" w:lineRule="auto"/>
        <w:ind w:hanging="180"/>
        <w:jc w:val="both"/>
        <w:rPr>
          <w:rFonts w:ascii="Arial" w:hAnsi="Arial" w:cs="Arial"/>
          <w:b/>
          <w:bCs/>
          <w:u w:val="single"/>
        </w:rPr>
      </w:pPr>
      <w:r>
        <w:rPr>
          <w:rFonts w:ascii="Arial" w:hAnsi="Arial" w:cs="Arial"/>
          <w:b/>
          <w:bCs/>
          <w:u w:val="single"/>
        </w:rPr>
        <w:t xml:space="preserve">Intended </w:t>
      </w:r>
      <w:r w:rsidR="3B8F4EC0" w:rsidRPr="3B8F4EC0">
        <w:rPr>
          <w:rFonts w:ascii="Arial" w:hAnsi="Arial" w:cs="Arial"/>
          <w:b/>
          <w:bCs/>
          <w:u w:val="single"/>
        </w:rPr>
        <w:t>Populations</w:t>
      </w:r>
    </w:p>
    <w:p w14:paraId="05C09BB4" w14:textId="77777777" w:rsidR="00A6549B" w:rsidRPr="00A6549B" w:rsidRDefault="00A6549B" w:rsidP="00A6549B">
      <w:pPr>
        <w:spacing w:after="0" w:line="240" w:lineRule="auto"/>
        <w:ind w:left="360"/>
        <w:jc w:val="both"/>
        <w:rPr>
          <w:rFonts w:ascii="Arial" w:hAnsi="Arial" w:cs="Arial"/>
          <w:bCs/>
        </w:rPr>
      </w:pPr>
    </w:p>
    <w:p w14:paraId="05DAA146" w14:textId="43C4BC7A" w:rsidR="00102B85" w:rsidRPr="000D16D8" w:rsidRDefault="00102B85" w:rsidP="000D16D8">
      <w:pPr>
        <w:pStyle w:val="ListParagraph"/>
        <w:numPr>
          <w:ilvl w:val="0"/>
          <w:numId w:val="13"/>
        </w:numPr>
        <w:spacing w:after="0" w:line="240" w:lineRule="auto"/>
        <w:ind w:left="360"/>
        <w:jc w:val="both"/>
        <w:rPr>
          <w:rFonts w:ascii="Arial" w:hAnsi="Arial" w:cs="Arial"/>
          <w:b/>
        </w:rPr>
      </w:pPr>
      <w:r w:rsidRPr="000D16D8">
        <w:rPr>
          <w:rFonts w:ascii="Arial" w:hAnsi="Arial" w:cs="Arial"/>
        </w:rPr>
        <w:t xml:space="preserve">Describe how your training aligns with the needs of </w:t>
      </w:r>
      <w:r w:rsidR="00F6745F">
        <w:rPr>
          <w:rFonts w:ascii="Arial" w:hAnsi="Arial" w:cs="Arial"/>
        </w:rPr>
        <w:t>historically marginalized persons</w:t>
      </w:r>
      <w:r w:rsidRPr="000D16D8">
        <w:rPr>
          <w:rFonts w:ascii="Arial" w:hAnsi="Arial" w:cs="Arial"/>
        </w:rPr>
        <w:t>, low-income, and Medi-Cal recipient population</w:t>
      </w:r>
      <w:r w:rsidR="00E945A6">
        <w:rPr>
          <w:rFonts w:ascii="Arial" w:hAnsi="Arial" w:cs="Arial"/>
        </w:rPr>
        <w:t>.</w:t>
      </w:r>
    </w:p>
    <w:p w14:paraId="60F90B0D" w14:textId="4D29CCE9" w:rsidR="00102B85" w:rsidRDefault="00102B85" w:rsidP="00102B85">
      <w:pPr>
        <w:spacing w:after="0" w:line="240" w:lineRule="auto"/>
        <w:ind w:left="360"/>
        <w:jc w:val="both"/>
        <w:rPr>
          <w:rFonts w:ascii="Arial" w:hAnsi="Arial" w:cs="Arial"/>
        </w:rPr>
      </w:pPr>
    </w:p>
    <w:p w14:paraId="7125EBED" w14:textId="77777777" w:rsidR="0044338D" w:rsidRDefault="0044338D" w:rsidP="00102B85">
      <w:pPr>
        <w:spacing w:after="0" w:line="240" w:lineRule="auto"/>
        <w:jc w:val="both"/>
        <w:rPr>
          <w:rFonts w:ascii="Arial" w:hAnsi="Arial" w:cs="Arial"/>
          <w:b/>
          <w:bCs/>
          <w:u w:val="single"/>
        </w:rPr>
      </w:pPr>
    </w:p>
    <w:p w14:paraId="26330448" w14:textId="29425790" w:rsidR="00102B85" w:rsidRPr="00102B85" w:rsidRDefault="00102B85" w:rsidP="0044338D">
      <w:pPr>
        <w:spacing w:after="0" w:line="240" w:lineRule="auto"/>
        <w:ind w:hanging="270"/>
        <w:jc w:val="both"/>
        <w:rPr>
          <w:rFonts w:ascii="Arial" w:hAnsi="Arial" w:cs="Arial"/>
          <w:b/>
          <w:bCs/>
          <w:u w:val="single"/>
        </w:rPr>
      </w:pPr>
      <w:r w:rsidRPr="00102B85">
        <w:rPr>
          <w:rFonts w:ascii="Arial" w:hAnsi="Arial" w:cs="Arial"/>
          <w:b/>
          <w:bCs/>
          <w:u w:val="single"/>
        </w:rPr>
        <w:t>Budget:</w:t>
      </w:r>
    </w:p>
    <w:p w14:paraId="7B8FF08C" w14:textId="77777777" w:rsidR="00102B85" w:rsidRPr="00102B85" w:rsidRDefault="00102B85" w:rsidP="00102B85">
      <w:pPr>
        <w:spacing w:after="0" w:line="240" w:lineRule="auto"/>
        <w:jc w:val="both"/>
        <w:rPr>
          <w:rFonts w:ascii="Arial" w:hAnsi="Arial" w:cs="Arial"/>
        </w:rPr>
      </w:pPr>
    </w:p>
    <w:p w14:paraId="5267D376" w14:textId="5B09A892" w:rsidR="00AB28F8" w:rsidRPr="000D16D8" w:rsidRDefault="00AB28F8" w:rsidP="000D16D8">
      <w:pPr>
        <w:pStyle w:val="ListParagraph"/>
        <w:numPr>
          <w:ilvl w:val="0"/>
          <w:numId w:val="14"/>
        </w:numPr>
        <w:tabs>
          <w:tab w:val="left" w:pos="360"/>
        </w:tabs>
        <w:spacing w:after="0" w:line="240" w:lineRule="auto"/>
        <w:ind w:left="360"/>
        <w:jc w:val="both"/>
        <w:rPr>
          <w:rFonts w:ascii="Arial" w:hAnsi="Arial" w:cs="Arial"/>
          <w:b/>
          <w:i/>
          <w:iCs/>
        </w:rPr>
      </w:pPr>
      <w:r w:rsidRPr="000D16D8">
        <w:rPr>
          <w:rFonts w:ascii="Arial" w:hAnsi="Arial" w:cs="Arial"/>
          <w:bCs/>
        </w:rPr>
        <w:t xml:space="preserve">All proposals should include a comprehensive budget that includes all costs associated with providing three separate training sessions to train up to forty (40) individuals across the three training cohorts. Costs should be specific and </w:t>
      </w:r>
      <w:r w:rsidR="00AC078B" w:rsidRPr="000D16D8">
        <w:rPr>
          <w:rFonts w:ascii="Arial" w:hAnsi="Arial" w:cs="Arial"/>
          <w:bCs/>
        </w:rPr>
        <w:t>include</w:t>
      </w:r>
      <w:r w:rsidR="002A7400" w:rsidRPr="000D16D8">
        <w:rPr>
          <w:rFonts w:ascii="Arial" w:hAnsi="Arial" w:cs="Arial"/>
          <w:bCs/>
        </w:rPr>
        <w:t xml:space="preserve"> </w:t>
      </w:r>
      <w:r w:rsidR="00F6745F" w:rsidRPr="000D16D8">
        <w:rPr>
          <w:rFonts w:ascii="Arial" w:hAnsi="Arial" w:cs="Arial"/>
          <w:bCs/>
        </w:rPr>
        <w:t>line-item</w:t>
      </w:r>
      <w:r w:rsidR="002A7400" w:rsidRPr="000D16D8">
        <w:rPr>
          <w:rFonts w:ascii="Arial" w:hAnsi="Arial" w:cs="Arial"/>
          <w:bCs/>
        </w:rPr>
        <w:t xml:space="preserve"> budget for </w:t>
      </w:r>
      <w:r w:rsidR="00102B85" w:rsidRPr="000D16D8">
        <w:rPr>
          <w:rFonts w:ascii="Arial" w:hAnsi="Arial" w:cs="Arial"/>
          <w:bCs/>
        </w:rPr>
        <w:t xml:space="preserve">all </w:t>
      </w:r>
      <w:r w:rsidR="002A7400" w:rsidRPr="000D16D8">
        <w:rPr>
          <w:rFonts w:ascii="Arial" w:hAnsi="Arial" w:cs="Arial"/>
          <w:bCs/>
        </w:rPr>
        <w:t>training costs</w:t>
      </w:r>
      <w:r w:rsidRPr="000D16D8">
        <w:rPr>
          <w:rFonts w:ascii="Arial" w:hAnsi="Arial" w:cs="Arial"/>
          <w:bCs/>
        </w:rPr>
        <w:t xml:space="preserve">. </w:t>
      </w:r>
      <w:r w:rsidRPr="000D16D8">
        <w:rPr>
          <w:rFonts w:ascii="Arial" w:hAnsi="Arial" w:cs="Arial"/>
          <w:bCs/>
          <w:i/>
          <w:iCs/>
        </w:rPr>
        <w:t>For example:</w:t>
      </w:r>
    </w:p>
    <w:p w14:paraId="2C0494E4" w14:textId="77777777" w:rsidR="000D16D8" w:rsidRPr="000D16D8" w:rsidRDefault="000D16D8" w:rsidP="000D16D8">
      <w:pPr>
        <w:pStyle w:val="ListParagraph"/>
        <w:tabs>
          <w:tab w:val="left" w:pos="360"/>
        </w:tabs>
        <w:spacing w:after="0" w:line="240" w:lineRule="auto"/>
        <w:ind w:left="360"/>
        <w:jc w:val="both"/>
        <w:rPr>
          <w:rFonts w:ascii="Arial" w:hAnsi="Arial" w:cs="Arial"/>
          <w:b/>
          <w:i/>
          <w:iCs/>
        </w:rPr>
      </w:pPr>
    </w:p>
    <w:p w14:paraId="3FCED972" w14:textId="46D0A873" w:rsidR="00AB28F8" w:rsidRPr="000D16D8" w:rsidRDefault="00AB28F8" w:rsidP="00AB28F8">
      <w:pPr>
        <w:numPr>
          <w:ilvl w:val="2"/>
          <w:numId w:val="5"/>
        </w:numPr>
        <w:spacing w:after="0" w:line="240" w:lineRule="auto"/>
        <w:jc w:val="both"/>
        <w:rPr>
          <w:rFonts w:ascii="Arial" w:hAnsi="Arial" w:cs="Arial"/>
          <w:b/>
        </w:rPr>
      </w:pPr>
      <w:r>
        <w:rPr>
          <w:rFonts w:ascii="Arial" w:hAnsi="Arial" w:cs="Arial"/>
          <w:bCs/>
        </w:rPr>
        <w:t xml:space="preserve">In order to train 40 individuals </w:t>
      </w:r>
      <w:r w:rsidR="00AC078B">
        <w:rPr>
          <w:rFonts w:ascii="Arial" w:hAnsi="Arial" w:cs="Arial"/>
          <w:bCs/>
        </w:rPr>
        <w:t>across</w:t>
      </w:r>
      <w:r>
        <w:rPr>
          <w:rFonts w:ascii="Arial" w:hAnsi="Arial" w:cs="Arial"/>
          <w:bCs/>
        </w:rPr>
        <w:t xml:space="preserve"> three (3) separate training cohorts, our cost is $</w:t>
      </w:r>
      <w:r w:rsidR="00102B85">
        <w:rPr>
          <w:rFonts w:ascii="Arial" w:hAnsi="Arial" w:cs="Arial"/>
          <w:bCs/>
        </w:rPr>
        <w:t>X amount</w:t>
      </w:r>
      <w:r>
        <w:rPr>
          <w:rFonts w:ascii="Arial" w:hAnsi="Arial" w:cs="Arial"/>
          <w:bCs/>
        </w:rPr>
        <w:t>. This includes</w:t>
      </w:r>
      <w:r w:rsidR="00605A68">
        <w:rPr>
          <w:rFonts w:ascii="Arial" w:hAnsi="Arial" w:cs="Arial"/>
          <w:bCs/>
        </w:rPr>
        <w:t>:</w:t>
      </w:r>
    </w:p>
    <w:p w14:paraId="4DDB1167" w14:textId="77777777" w:rsidR="000D16D8" w:rsidRPr="00605A68" w:rsidRDefault="000D16D8" w:rsidP="000D16D8">
      <w:pPr>
        <w:spacing w:after="0" w:line="240" w:lineRule="auto"/>
        <w:ind w:left="1080"/>
        <w:jc w:val="both"/>
        <w:rPr>
          <w:rFonts w:ascii="Arial" w:hAnsi="Arial" w:cs="Arial"/>
          <w:b/>
        </w:rPr>
      </w:pPr>
    </w:p>
    <w:p w14:paraId="086C868D" w14:textId="2699CC2A" w:rsidR="00605A68" w:rsidRDefault="00AC078B" w:rsidP="00605A68">
      <w:pPr>
        <w:numPr>
          <w:ilvl w:val="3"/>
          <w:numId w:val="5"/>
        </w:numPr>
        <w:spacing w:after="0" w:line="240" w:lineRule="auto"/>
        <w:jc w:val="both"/>
        <w:rPr>
          <w:rFonts w:ascii="Arial" w:hAnsi="Arial" w:cs="Arial"/>
          <w:bCs/>
        </w:rPr>
      </w:pPr>
      <w:r>
        <w:rPr>
          <w:rFonts w:ascii="Arial" w:hAnsi="Arial" w:cs="Arial"/>
          <w:bCs/>
        </w:rPr>
        <w:t xml:space="preserve">Dollar amount </w:t>
      </w:r>
      <w:r w:rsidRPr="00AC078B">
        <w:rPr>
          <w:rFonts w:ascii="Arial" w:hAnsi="Arial" w:cs="Arial"/>
          <w:bCs/>
        </w:rPr>
        <w:t>per person for training (including cost of materials)</w:t>
      </w:r>
      <w:r w:rsidR="00102B85">
        <w:rPr>
          <w:rFonts w:ascii="Arial" w:hAnsi="Arial" w:cs="Arial"/>
          <w:bCs/>
        </w:rPr>
        <w:t>.</w:t>
      </w:r>
    </w:p>
    <w:p w14:paraId="753A260C" w14:textId="1847D191" w:rsidR="00102B85" w:rsidRPr="00AC078B" w:rsidRDefault="00102B85" w:rsidP="00605A68">
      <w:pPr>
        <w:numPr>
          <w:ilvl w:val="3"/>
          <w:numId w:val="5"/>
        </w:numPr>
        <w:spacing w:after="0" w:line="240" w:lineRule="auto"/>
        <w:jc w:val="both"/>
        <w:rPr>
          <w:rFonts w:ascii="Arial" w:hAnsi="Arial" w:cs="Arial"/>
          <w:bCs/>
        </w:rPr>
      </w:pPr>
      <w:r>
        <w:rPr>
          <w:rFonts w:ascii="Arial" w:hAnsi="Arial" w:cs="Arial"/>
          <w:bCs/>
        </w:rPr>
        <w:t>If applicable, transportation, lodging and meals for training staff.</w:t>
      </w:r>
    </w:p>
    <w:p w14:paraId="3097006B" w14:textId="26A777A9" w:rsidR="00AC078B" w:rsidRPr="00AC078B" w:rsidRDefault="00AC078B" w:rsidP="00605A68">
      <w:pPr>
        <w:numPr>
          <w:ilvl w:val="3"/>
          <w:numId w:val="5"/>
        </w:numPr>
        <w:spacing w:after="0" w:line="240" w:lineRule="auto"/>
        <w:jc w:val="both"/>
        <w:rPr>
          <w:rFonts w:ascii="Arial" w:hAnsi="Arial" w:cs="Arial"/>
          <w:bCs/>
        </w:rPr>
      </w:pPr>
      <w:r>
        <w:rPr>
          <w:rFonts w:ascii="Arial" w:hAnsi="Arial" w:cs="Arial"/>
          <w:bCs/>
        </w:rPr>
        <w:t>Costs for l</w:t>
      </w:r>
      <w:r w:rsidRPr="00AC078B">
        <w:rPr>
          <w:rFonts w:ascii="Arial" w:hAnsi="Arial" w:cs="Arial"/>
          <w:bCs/>
        </w:rPr>
        <w:t xml:space="preserve">ogistics such as </w:t>
      </w:r>
      <w:r>
        <w:rPr>
          <w:rFonts w:ascii="Arial" w:hAnsi="Arial" w:cs="Arial"/>
          <w:bCs/>
        </w:rPr>
        <w:t>venue</w:t>
      </w:r>
      <w:r w:rsidR="000E5015">
        <w:rPr>
          <w:rFonts w:ascii="Arial" w:hAnsi="Arial" w:cs="Arial"/>
          <w:bCs/>
        </w:rPr>
        <w:t xml:space="preserve"> and materials</w:t>
      </w:r>
      <w:r>
        <w:rPr>
          <w:rFonts w:ascii="Arial" w:hAnsi="Arial" w:cs="Arial"/>
          <w:bCs/>
        </w:rPr>
        <w:t xml:space="preserve"> for training</w:t>
      </w:r>
      <w:r w:rsidR="00102B85">
        <w:rPr>
          <w:rFonts w:ascii="Arial" w:hAnsi="Arial" w:cs="Arial"/>
          <w:bCs/>
        </w:rPr>
        <w:t>s</w:t>
      </w:r>
      <w:r w:rsidRPr="00AC078B">
        <w:rPr>
          <w:rFonts w:ascii="Arial" w:hAnsi="Arial" w:cs="Arial"/>
          <w:bCs/>
        </w:rPr>
        <w:t xml:space="preserve">; if </w:t>
      </w:r>
      <w:r>
        <w:rPr>
          <w:rFonts w:ascii="Arial" w:hAnsi="Arial" w:cs="Arial"/>
          <w:bCs/>
        </w:rPr>
        <w:t xml:space="preserve">virtually or </w:t>
      </w:r>
      <w:r w:rsidRPr="00AC078B">
        <w:rPr>
          <w:rFonts w:ascii="Arial" w:hAnsi="Arial" w:cs="Arial"/>
          <w:bCs/>
        </w:rPr>
        <w:t>hybrid costs associated with providing the training virtually</w:t>
      </w:r>
      <w:r w:rsidR="00102B85">
        <w:rPr>
          <w:rFonts w:ascii="Arial" w:hAnsi="Arial" w:cs="Arial"/>
          <w:bCs/>
        </w:rPr>
        <w:t>.</w:t>
      </w:r>
    </w:p>
    <w:p w14:paraId="0DDA332F" w14:textId="343F41E5" w:rsidR="00AC078B" w:rsidRDefault="00102B85" w:rsidP="00605A68">
      <w:pPr>
        <w:numPr>
          <w:ilvl w:val="3"/>
          <w:numId w:val="5"/>
        </w:numPr>
        <w:spacing w:after="0" w:line="240" w:lineRule="auto"/>
        <w:jc w:val="both"/>
        <w:rPr>
          <w:rFonts w:ascii="Arial" w:hAnsi="Arial" w:cs="Arial"/>
          <w:bCs/>
        </w:rPr>
      </w:pPr>
      <w:r>
        <w:rPr>
          <w:rFonts w:ascii="Arial" w:hAnsi="Arial" w:cs="Arial"/>
          <w:bCs/>
        </w:rPr>
        <w:t>S</w:t>
      </w:r>
      <w:r w:rsidR="00AC078B" w:rsidRPr="00AC078B">
        <w:rPr>
          <w:rFonts w:ascii="Arial" w:hAnsi="Arial" w:cs="Arial"/>
          <w:bCs/>
        </w:rPr>
        <w:t xml:space="preserve">ubcontracts – i.e. </w:t>
      </w:r>
      <w:r w:rsidR="00CB1B01">
        <w:rPr>
          <w:rFonts w:ascii="Arial" w:hAnsi="Arial" w:cs="Arial"/>
          <w:bCs/>
        </w:rPr>
        <w:t xml:space="preserve">disbursing </w:t>
      </w:r>
      <w:r w:rsidR="00AC078B" w:rsidRPr="00AC078B">
        <w:rPr>
          <w:rFonts w:ascii="Arial" w:hAnsi="Arial" w:cs="Arial"/>
          <w:bCs/>
        </w:rPr>
        <w:t>stipends for attending three live births with experienced doulas; subcontracts if needed for CPR</w:t>
      </w:r>
      <w:r w:rsidR="00A6549B">
        <w:rPr>
          <w:rFonts w:ascii="Arial" w:hAnsi="Arial" w:cs="Arial"/>
          <w:bCs/>
        </w:rPr>
        <w:t xml:space="preserve">, First </w:t>
      </w:r>
      <w:r w:rsidR="00F6745F">
        <w:rPr>
          <w:rFonts w:ascii="Arial" w:hAnsi="Arial" w:cs="Arial"/>
          <w:bCs/>
        </w:rPr>
        <w:t xml:space="preserve">Aid </w:t>
      </w:r>
      <w:r w:rsidR="00F6745F" w:rsidRPr="00AC078B">
        <w:rPr>
          <w:rFonts w:ascii="Arial" w:hAnsi="Arial" w:cs="Arial"/>
          <w:bCs/>
        </w:rPr>
        <w:t>and</w:t>
      </w:r>
      <w:r w:rsidR="00AC078B" w:rsidRPr="00AC078B">
        <w:rPr>
          <w:rFonts w:ascii="Arial" w:hAnsi="Arial" w:cs="Arial"/>
          <w:bCs/>
        </w:rPr>
        <w:t xml:space="preserve"> HIPAA</w:t>
      </w:r>
      <w:r w:rsidR="00A6549B">
        <w:rPr>
          <w:rFonts w:ascii="Arial" w:hAnsi="Arial" w:cs="Arial"/>
          <w:bCs/>
        </w:rPr>
        <w:t xml:space="preserve"> training.</w:t>
      </w:r>
    </w:p>
    <w:p w14:paraId="56035306" w14:textId="6041CA50" w:rsidR="00102B85" w:rsidRDefault="00102B85" w:rsidP="00605A68">
      <w:pPr>
        <w:numPr>
          <w:ilvl w:val="3"/>
          <w:numId w:val="5"/>
        </w:numPr>
        <w:spacing w:after="0" w:line="240" w:lineRule="auto"/>
        <w:jc w:val="both"/>
        <w:rPr>
          <w:rFonts w:ascii="Arial" w:hAnsi="Arial" w:cs="Arial"/>
          <w:bCs/>
        </w:rPr>
      </w:pPr>
      <w:r>
        <w:rPr>
          <w:rFonts w:ascii="Arial" w:hAnsi="Arial" w:cs="Arial"/>
          <w:bCs/>
        </w:rPr>
        <w:t>Any other costs associated with providing training.</w:t>
      </w:r>
    </w:p>
    <w:p w14:paraId="197F9BD7" w14:textId="54684C5E" w:rsidR="00AC078B" w:rsidRDefault="00AC078B" w:rsidP="00AC078B">
      <w:pPr>
        <w:spacing w:after="0" w:line="240" w:lineRule="auto"/>
        <w:ind w:left="1440"/>
        <w:jc w:val="both"/>
        <w:rPr>
          <w:rFonts w:ascii="Arial" w:hAnsi="Arial" w:cs="Arial"/>
          <w:bCs/>
        </w:rPr>
      </w:pPr>
    </w:p>
    <w:p w14:paraId="40469966" w14:textId="756ADCFE" w:rsidR="0044338D" w:rsidRDefault="0044338D" w:rsidP="00AC078B">
      <w:pPr>
        <w:spacing w:after="0" w:line="240" w:lineRule="auto"/>
        <w:ind w:left="1440"/>
        <w:jc w:val="both"/>
        <w:rPr>
          <w:rFonts w:ascii="Arial" w:hAnsi="Arial" w:cs="Arial"/>
          <w:bCs/>
        </w:rPr>
      </w:pPr>
    </w:p>
    <w:p w14:paraId="1FACFAC1" w14:textId="77777777" w:rsidR="000B4F62" w:rsidRDefault="000B4F62" w:rsidP="00AC078B">
      <w:pPr>
        <w:spacing w:after="0" w:line="240" w:lineRule="auto"/>
        <w:ind w:left="1440"/>
        <w:jc w:val="both"/>
        <w:rPr>
          <w:rFonts w:ascii="Arial" w:hAnsi="Arial" w:cs="Arial"/>
          <w:bCs/>
        </w:rPr>
      </w:pPr>
    </w:p>
    <w:p w14:paraId="08491186" w14:textId="77777777" w:rsidR="00AC078B" w:rsidRPr="00AC078B" w:rsidRDefault="00AC078B" w:rsidP="00AC078B">
      <w:pPr>
        <w:spacing w:after="0" w:line="240" w:lineRule="auto"/>
        <w:ind w:left="1440"/>
        <w:jc w:val="both"/>
        <w:rPr>
          <w:rFonts w:ascii="Arial" w:hAnsi="Arial" w:cs="Arial"/>
          <w:bCs/>
        </w:rPr>
      </w:pPr>
    </w:p>
    <w:p w14:paraId="0D3D102A" w14:textId="62E3418E" w:rsidR="007A4139" w:rsidRDefault="00232154" w:rsidP="000D16D8">
      <w:pPr>
        <w:pStyle w:val="ListParagraph"/>
        <w:numPr>
          <w:ilvl w:val="0"/>
          <w:numId w:val="16"/>
        </w:numPr>
        <w:spacing w:after="0" w:line="240" w:lineRule="auto"/>
        <w:ind w:left="-360"/>
        <w:jc w:val="both"/>
        <w:rPr>
          <w:rFonts w:ascii="Arial" w:hAnsi="Arial" w:cs="Arial"/>
          <w:b/>
          <w:bCs/>
        </w:rPr>
      </w:pPr>
      <w:r w:rsidRPr="00232154">
        <w:rPr>
          <w:rFonts w:ascii="Arial" w:hAnsi="Arial" w:cs="Arial"/>
          <w:b/>
          <w:bCs/>
        </w:rPr>
        <w:lastRenderedPageBreak/>
        <w:t>PROPOSAL SUBMITTAL REQUIREMENTS</w:t>
      </w:r>
    </w:p>
    <w:p w14:paraId="2C8CA8B4" w14:textId="77777777" w:rsidR="00232154" w:rsidRDefault="00232154" w:rsidP="00232154">
      <w:pPr>
        <w:pStyle w:val="ListParagraph"/>
        <w:spacing w:after="0" w:line="240" w:lineRule="auto"/>
        <w:ind w:left="-360"/>
        <w:jc w:val="both"/>
        <w:rPr>
          <w:rFonts w:ascii="Arial" w:hAnsi="Arial" w:cs="Arial"/>
        </w:rPr>
      </w:pPr>
    </w:p>
    <w:p w14:paraId="628B2264" w14:textId="5697E564" w:rsidR="00232154" w:rsidRDefault="00232154" w:rsidP="00232154">
      <w:pPr>
        <w:pStyle w:val="ListParagraph"/>
        <w:spacing w:after="0" w:line="240" w:lineRule="auto"/>
        <w:ind w:left="-360"/>
        <w:jc w:val="both"/>
        <w:rPr>
          <w:rFonts w:ascii="Arial" w:hAnsi="Arial" w:cs="Arial"/>
        </w:rPr>
      </w:pPr>
      <w:r>
        <w:rPr>
          <w:rFonts w:ascii="Arial" w:hAnsi="Arial" w:cs="Arial"/>
        </w:rPr>
        <w:t>The RFP must be double-spaced with Arial 11-point font size using one-inch margins and produced on 8.5 by 11-inch, plain white paper. The complete RFP submittal package must include:</w:t>
      </w:r>
    </w:p>
    <w:p w14:paraId="1C4819D4" w14:textId="15138E18" w:rsidR="00232154" w:rsidRDefault="00232154" w:rsidP="00232154">
      <w:pPr>
        <w:pStyle w:val="ListParagraph"/>
        <w:spacing w:after="0" w:line="240" w:lineRule="auto"/>
        <w:ind w:left="-360"/>
        <w:jc w:val="both"/>
        <w:rPr>
          <w:rFonts w:ascii="Arial" w:hAnsi="Arial" w:cs="Arial"/>
        </w:rPr>
      </w:pPr>
    </w:p>
    <w:p w14:paraId="2A3EEB6A" w14:textId="211AE416" w:rsidR="00232154" w:rsidRDefault="00232154" w:rsidP="00232154">
      <w:pPr>
        <w:pStyle w:val="ListParagraph"/>
        <w:numPr>
          <w:ilvl w:val="0"/>
          <w:numId w:val="17"/>
        </w:numPr>
        <w:spacing w:after="0" w:line="240" w:lineRule="auto"/>
        <w:jc w:val="both"/>
        <w:rPr>
          <w:rFonts w:ascii="Arial" w:hAnsi="Arial" w:cs="Arial"/>
        </w:rPr>
      </w:pPr>
      <w:r w:rsidRPr="00232154">
        <w:rPr>
          <w:rFonts w:ascii="Arial" w:hAnsi="Arial" w:cs="Arial"/>
          <w:b/>
          <w:bCs/>
        </w:rPr>
        <w:t>Cover Letter (Limited to 1 page).</w:t>
      </w:r>
      <w:r>
        <w:rPr>
          <w:rFonts w:ascii="Arial" w:hAnsi="Arial" w:cs="Arial"/>
        </w:rPr>
        <w:t xml:space="preserve"> The cover letter must include the lead person’s name, title and contact information. The cover letter must be signed by the corporate officer who has the authority to act on behalf of the agency.</w:t>
      </w:r>
    </w:p>
    <w:p w14:paraId="1FACD618" w14:textId="77777777" w:rsidR="00232154" w:rsidRDefault="00232154" w:rsidP="00232154">
      <w:pPr>
        <w:pStyle w:val="ListParagraph"/>
        <w:spacing w:after="0" w:line="240" w:lineRule="auto"/>
        <w:jc w:val="both"/>
        <w:rPr>
          <w:rFonts w:ascii="Arial" w:hAnsi="Arial" w:cs="Arial"/>
        </w:rPr>
      </w:pPr>
    </w:p>
    <w:p w14:paraId="3F874DF3" w14:textId="1B69B69F" w:rsidR="00CB1B01" w:rsidRDefault="00232154" w:rsidP="00CB1B01">
      <w:pPr>
        <w:pStyle w:val="ListParagraph"/>
        <w:numPr>
          <w:ilvl w:val="0"/>
          <w:numId w:val="17"/>
        </w:numPr>
        <w:spacing w:after="0" w:line="240" w:lineRule="auto"/>
        <w:jc w:val="both"/>
        <w:rPr>
          <w:rFonts w:ascii="Arial" w:hAnsi="Arial" w:cs="Arial"/>
        </w:rPr>
      </w:pPr>
      <w:r>
        <w:rPr>
          <w:rFonts w:ascii="Arial" w:hAnsi="Arial" w:cs="Arial"/>
          <w:b/>
          <w:bCs/>
        </w:rPr>
        <w:t xml:space="preserve">RFP Responses (Limited to </w:t>
      </w:r>
      <w:r w:rsidR="003F354D">
        <w:rPr>
          <w:rFonts w:ascii="Arial" w:hAnsi="Arial" w:cs="Arial"/>
          <w:b/>
          <w:bCs/>
        </w:rPr>
        <w:t>5</w:t>
      </w:r>
      <w:r>
        <w:rPr>
          <w:rFonts w:ascii="Arial" w:hAnsi="Arial" w:cs="Arial"/>
          <w:b/>
          <w:bCs/>
        </w:rPr>
        <w:t xml:space="preserve"> pages) –</w:t>
      </w:r>
      <w:r>
        <w:rPr>
          <w:rFonts w:ascii="Arial" w:hAnsi="Arial" w:cs="Arial"/>
        </w:rPr>
        <w:t xml:space="preserve"> provided a detailed response to questions posed in Section III, Scope of Work.</w:t>
      </w:r>
    </w:p>
    <w:p w14:paraId="44C64CB4" w14:textId="77777777" w:rsidR="00CB1B01" w:rsidRPr="00CB1B01" w:rsidRDefault="00CB1B01" w:rsidP="00CB1B01">
      <w:pPr>
        <w:pStyle w:val="ListParagraph"/>
        <w:rPr>
          <w:rFonts w:ascii="Arial" w:hAnsi="Arial" w:cs="Arial"/>
          <w:b/>
          <w:bCs/>
        </w:rPr>
      </w:pPr>
    </w:p>
    <w:p w14:paraId="6C4E7C4E" w14:textId="7D3E89F2" w:rsidR="00CB1B01" w:rsidRPr="00494CCD" w:rsidRDefault="00CB1B01" w:rsidP="00CB1B01">
      <w:pPr>
        <w:pStyle w:val="ListParagraph"/>
        <w:numPr>
          <w:ilvl w:val="0"/>
          <w:numId w:val="17"/>
        </w:numPr>
        <w:spacing w:after="0" w:line="240" w:lineRule="auto"/>
        <w:jc w:val="both"/>
        <w:rPr>
          <w:rFonts w:ascii="Arial" w:hAnsi="Arial" w:cs="Arial"/>
        </w:rPr>
      </w:pPr>
      <w:r w:rsidRPr="00CB1B01">
        <w:rPr>
          <w:rFonts w:ascii="Arial" w:hAnsi="Arial" w:cs="Arial"/>
          <w:b/>
          <w:bCs/>
        </w:rPr>
        <w:t>References</w:t>
      </w:r>
      <w:r>
        <w:rPr>
          <w:rFonts w:ascii="Arial" w:hAnsi="Arial" w:cs="Arial"/>
          <w:b/>
          <w:bCs/>
        </w:rPr>
        <w:t xml:space="preserve"> -</w:t>
      </w:r>
      <w:r>
        <w:rPr>
          <w:rFonts w:ascii="Arial" w:hAnsi="Arial" w:cs="Arial"/>
        </w:rPr>
        <w:t xml:space="preserve"> </w:t>
      </w:r>
      <w:r w:rsidRPr="00CB1B01">
        <w:rPr>
          <w:rFonts w:ascii="Arial" w:hAnsi="Arial" w:cs="Arial"/>
        </w:rPr>
        <w:t>Include three references (</w:t>
      </w:r>
      <w:r w:rsidRPr="00CB1B01">
        <w:rPr>
          <w:rFonts w:ascii="Arial" w:hAnsi="Arial" w:cs="Arial"/>
          <w:b/>
          <w:bCs/>
        </w:rPr>
        <w:t xml:space="preserve">Attachment </w:t>
      </w:r>
      <w:r>
        <w:rPr>
          <w:rFonts w:ascii="Arial" w:hAnsi="Arial" w:cs="Arial"/>
          <w:b/>
          <w:bCs/>
        </w:rPr>
        <w:t>1</w:t>
      </w:r>
      <w:r w:rsidRPr="00CB1B01">
        <w:rPr>
          <w:rFonts w:ascii="Arial" w:hAnsi="Arial" w:cs="Arial"/>
        </w:rPr>
        <w:t xml:space="preserve">) recently familiar with the quality and reliability of respondent’s work in organizational development. Include the organization’s </w:t>
      </w:r>
      <w:r w:rsidRPr="00494CCD">
        <w:rPr>
          <w:rFonts w:ascii="Arial" w:hAnsi="Arial" w:cs="Arial"/>
        </w:rPr>
        <w:t xml:space="preserve">name, mailing address, contact person and title, phone number, email and a general description of services provided for each reference. </w:t>
      </w:r>
    </w:p>
    <w:p w14:paraId="591A140A" w14:textId="77777777" w:rsidR="00232154" w:rsidRPr="00494CCD" w:rsidRDefault="00232154" w:rsidP="00232154">
      <w:pPr>
        <w:pStyle w:val="ListParagraph"/>
        <w:rPr>
          <w:rFonts w:ascii="Arial" w:hAnsi="Arial" w:cs="Arial"/>
        </w:rPr>
      </w:pPr>
    </w:p>
    <w:p w14:paraId="0B8A7E87" w14:textId="75F98012" w:rsidR="00232154" w:rsidRPr="00494CCD" w:rsidRDefault="00232154" w:rsidP="00453361">
      <w:pPr>
        <w:pStyle w:val="ListParagraph"/>
        <w:numPr>
          <w:ilvl w:val="0"/>
          <w:numId w:val="17"/>
        </w:numPr>
        <w:spacing w:after="0" w:line="240" w:lineRule="auto"/>
        <w:jc w:val="both"/>
        <w:rPr>
          <w:rFonts w:ascii="Arial" w:hAnsi="Arial" w:cs="Arial"/>
          <w:u w:val="single"/>
        </w:rPr>
      </w:pPr>
      <w:r w:rsidRPr="00494CCD">
        <w:rPr>
          <w:rFonts w:ascii="Arial" w:hAnsi="Arial" w:cs="Arial"/>
        </w:rPr>
        <w:t xml:space="preserve">The RFP shall be saved as a single PDF and submitted electronically to </w:t>
      </w:r>
      <w:hyperlink r:id="rId17" w:history="1">
        <w:r w:rsidRPr="00494CCD">
          <w:rPr>
            <w:rStyle w:val="Hyperlink"/>
            <w:rFonts w:ascii="Arial" w:hAnsi="Arial" w:cs="Arial"/>
          </w:rPr>
          <w:t>first5OC@cfcoc.ocgov.com</w:t>
        </w:r>
      </w:hyperlink>
      <w:r w:rsidRPr="00494CCD">
        <w:rPr>
          <w:rFonts w:ascii="Arial" w:hAnsi="Arial" w:cs="Arial"/>
        </w:rPr>
        <w:t xml:space="preserve"> no later than </w:t>
      </w:r>
      <w:r w:rsidR="002F20E3">
        <w:rPr>
          <w:rFonts w:ascii="Arial" w:hAnsi="Arial" w:cs="Arial"/>
          <w:b/>
          <w:bCs/>
        </w:rPr>
        <w:t>March 3</w:t>
      </w:r>
      <w:r w:rsidR="0076685D" w:rsidRPr="00494CCD">
        <w:rPr>
          <w:rFonts w:ascii="Arial" w:hAnsi="Arial" w:cs="Arial"/>
          <w:b/>
          <w:bCs/>
        </w:rPr>
        <w:t xml:space="preserve">, 2023 by 3 p.m. </w:t>
      </w:r>
      <w:r w:rsidR="0076685D" w:rsidRPr="00494CCD">
        <w:rPr>
          <w:rFonts w:ascii="Arial" w:hAnsi="Arial" w:cs="Arial"/>
          <w:b/>
          <w:bCs/>
          <w:u w:val="single"/>
        </w:rPr>
        <w:t>Submissions will not be accepted after that date and time.</w:t>
      </w:r>
    </w:p>
    <w:p w14:paraId="414534A1" w14:textId="77777777" w:rsidR="00453361" w:rsidRPr="00494CCD" w:rsidRDefault="00453361" w:rsidP="00453361">
      <w:pPr>
        <w:pStyle w:val="ListParagraph"/>
        <w:rPr>
          <w:rFonts w:ascii="Arial" w:hAnsi="Arial" w:cs="Arial"/>
        </w:rPr>
      </w:pPr>
    </w:p>
    <w:p w14:paraId="6A43ACB3" w14:textId="77777777" w:rsidR="00453361" w:rsidRPr="00453361" w:rsidRDefault="00453361" w:rsidP="00453361">
      <w:pPr>
        <w:spacing w:after="0" w:line="240" w:lineRule="auto"/>
        <w:jc w:val="both"/>
        <w:rPr>
          <w:rFonts w:ascii="Arial" w:hAnsi="Arial" w:cs="Arial"/>
          <w:highlight w:val="yellow"/>
        </w:rPr>
      </w:pPr>
    </w:p>
    <w:p w14:paraId="158F8748" w14:textId="77777777" w:rsidR="00453361" w:rsidRPr="00453361" w:rsidRDefault="00453361" w:rsidP="00453361">
      <w:pPr>
        <w:pStyle w:val="ListParagraph"/>
        <w:rPr>
          <w:rFonts w:ascii="Arial" w:hAnsi="Arial" w:cs="Arial"/>
          <w:highlight w:val="yellow"/>
        </w:rPr>
      </w:pPr>
    </w:p>
    <w:p w14:paraId="2CA1DC89" w14:textId="10F3254C" w:rsidR="00453361" w:rsidRDefault="00453361" w:rsidP="00453361">
      <w:pPr>
        <w:pStyle w:val="ListParagraph"/>
        <w:numPr>
          <w:ilvl w:val="0"/>
          <w:numId w:val="16"/>
        </w:numPr>
        <w:spacing w:after="0" w:line="240" w:lineRule="auto"/>
        <w:ind w:left="-360"/>
        <w:jc w:val="both"/>
        <w:rPr>
          <w:rFonts w:ascii="Arial" w:hAnsi="Arial" w:cs="Arial"/>
          <w:b/>
          <w:bCs/>
        </w:rPr>
      </w:pPr>
      <w:r>
        <w:rPr>
          <w:rFonts w:ascii="Arial" w:hAnsi="Arial" w:cs="Arial"/>
          <w:b/>
          <w:bCs/>
        </w:rPr>
        <w:t>PROPOSAL EVALUATION CRITERIA</w:t>
      </w:r>
    </w:p>
    <w:p w14:paraId="5AEA86E3" w14:textId="77777777" w:rsidR="00453361" w:rsidRDefault="00453361" w:rsidP="00453361">
      <w:pPr>
        <w:pStyle w:val="ListParagraph"/>
        <w:spacing w:after="0" w:line="240" w:lineRule="auto"/>
        <w:ind w:left="-360"/>
        <w:jc w:val="both"/>
        <w:rPr>
          <w:rFonts w:ascii="Arial" w:hAnsi="Arial" w:cs="Arial"/>
          <w:b/>
          <w:bCs/>
        </w:rPr>
      </w:pPr>
    </w:p>
    <w:p w14:paraId="583A3D72" w14:textId="21DF6F1B" w:rsidR="00453361" w:rsidRDefault="00453361" w:rsidP="00453361">
      <w:pPr>
        <w:pStyle w:val="ListParagraph"/>
        <w:spacing w:after="0" w:line="240" w:lineRule="auto"/>
        <w:ind w:left="-360"/>
        <w:jc w:val="both"/>
        <w:rPr>
          <w:rFonts w:ascii="Arial" w:hAnsi="Arial" w:cs="Arial"/>
        </w:rPr>
      </w:pPr>
      <w:r w:rsidRPr="00453361">
        <w:rPr>
          <w:rFonts w:ascii="Arial" w:hAnsi="Arial" w:cs="Arial"/>
        </w:rPr>
        <w:t xml:space="preserve">RFPs will be evaluated and ranked by individuals/organizations familiar with doula services. </w:t>
      </w:r>
      <w:r>
        <w:rPr>
          <w:rFonts w:ascii="Arial" w:hAnsi="Arial" w:cs="Arial"/>
        </w:rPr>
        <w:t>Criteria used in the selection process may include:</w:t>
      </w:r>
    </w:p>
    <w:p w14:paraId="13B617AF" w14:textId="4BB742E1" w:rsidR="00453361" w:rsidRDefault="00453361" w:rsidP="00453361">
      <w:pPr>
        <w:pStyle w:val="ListParagraph"/>
        <w:spacing w:after="0" w:line="240" w:lineRule="auto"/>
        <w:ind w:left="-360"/>
        <w:jc w:val="both"/>
        <w:rPr>
          <w:rFonts w:ascii="Arial" w:hAnsi="Arial" w:cs="Arial"/>
        </w:rPr>
      </w:pPr>
    </w:p>
    <w:p w14:paraId="59C016C5" w14:textId="794179BC" w:rsidR="00B95EDE" w:rsidRDefault="00B95EDE" w:rsidP="00453361">
      <w:pPr>
        <w:pStyle w:val="ListParagraph"/>
        <w:numPr>
          <w:ilvl w:val="0"/>
          <w:numId w:val="21"/>
        </w:numPr>
        <w:spacing w:after="0" w:line="240" w:lineRule="auto"/>
        <w:jc w:val="both"/>
        <w:rPr>
          <w:rFonts w:ascii="Arial" w:hAnsi="Arial" w:cs="Arial"/>
        </w:rPr>
      </w:pPr>
      <w:r>
        <w:rPr>
          <w:rFonts w:ascii="Arial" w:hAnsi="Arial" w:cs="Arial"/>
        </w:rPr>
        <w:t>Depth of training in DCHS basic training platform</w:t>
      </w:r>
    </w:p>
    <w:p w14:paraId="508D9551" w14:textId="46D22F94" w:rsidR="00453361" w:rsidRDefault="00B95EDE" w:rsidP="00453361">
      <w:pPr>
        <w:pStyle w:val="ListParagraph"/>
        <w:numPr>
          <w:ilvl w:val="0"/>
          <w:numId w:val="21"/>
        </w:numPr>
        <w:spacing w:after="0" w:line="240" w:lineRule="auto"/>
        <w:jc w:val="both"/>
        <w:rPr>
          <w:rFonts w:ascii="Arial" w:hAnsi="Arial" w:cs="Arial"/>
        </w:rPr>
      </w:pPr>
      <w:r>
        <w:rPr>
          <w:rFonts w:ascii="Arial" w:hAnsi="Arial" w:cs="Arial"/>
        </w:rPr>
        <w:t xml:space="preserve">Training </w:t>
      </w:r>
      <w:r w:rsidR="009F630D">
        <w:rPr>
          <w:rFonts w:ascii="Arial" w:hAnsi="Arial" w:cs="Arial"/>
        </w:rPr>
        <w:t>on</w:t>
      </w:r>
      <w:r>
        <w:rPr>
          <w:rFonts w:ascii="Arial" w:hAnsi="Arial" w:cs="Arial"/>
        </w:rPr>
        <w:t xml:space="preserve"> additional topics</w:t>
      </w:r>
      <w:r w:rsidR="009F630D">
        <w:rPr>
          <w:rFonts w:ascii="Arial" w:hAnsi="Arial" w:cs="Arial"/>
        </w:rPr>
        <w:t xml:space="preserve"> outside of DCHS requirements</w:t>
      </w:r>
    </w:p>
    <w:p w14:paraId="2A52FE8C" w14:textId="0D642403" w:rsidR="00B95EDE" w:rsidRDefault="00B95EDE" w:rsidP="00453361">
      <w:pPr>
        <w:pStyle w:val="ListParagraph"/>
        <w:numPr>
          <w:ilvl w:val="0"/>
          <w:numId w:val="21"/>
        </w:numPr>
        <w:spacing w:after="0" w:line="240" w:lineRule="auto"/>
        <w:jc w:val="both"/>
        <w:rPr>
          <w:rFonts w:ascii="Arial" w:hAnsi="Arial" w:cs="Arial"/>
        </w:rPr>
      </w:pPr>
      <w:r>
        <w:rPr>
          <w:rFonts w:ascii="Arial" w:hAnsi="Arial" w:cs="Arial"/>
        </w:rPr>
        <w:t>Providing or subcontracting for HIPAA, CPR and First Aid Training</w:t>
      </w:r>
    </w:p>
    <w:p w14:paraId="564B2B73" w14:textId="4BEA36DD" w:rsidR="00B95EDE" w:rsidRDefault="00B95EDE" w:rsidP="00453361">
      <w:pPr>
        <w:pStyle w:val="ListParagraph"/>
        <w:numPr>
          <w:ilvl w:val="0"/>
          <w:numId w:val="21"/>
        </w:numPr>
        <w:spacing w:after="0" w:line="240" w:lineRule="auto"/>
        <w:jc w:val="both"/>
        <w:rPr>
          <w:rFonts w:ascii="Arial" w:hAnsi="Arial" w:cs="Arial"/>
        </w:rPr>
      </w:pPr>
      <w:r>
        <w:rPr>
          <w:rFonts w:ascii="Arial" w:hAnsi="Arial" w:cs="Arial"/>
        </w:rPr>
        <w:t>Partnerships for attendance at three live births and disbursement of stipends to experienced doulas</w:t>
      </w:r>
    </w:p>
    <w:p w14:paraId="7347A1F6" w14:textId="75696111" w:rsidR="00B95EDE" w:rsidRPr="00B95EDE" w:rsidRDefault="00B95EDE" w:rsidP="00B95EDE">
      <w:pPr>
        <w:pStyle w:val="ListParagraph"/>
        <w:numPr>
          <w:ilvl w:val="0"/>
          <w:numId w:val="21"/>
        </w:numPr>
        <w:spacing w:after="0" w:line="240" w:lineRule="auto"/>
        <w:jc w:val="both"/>
        <w:rPr>
          <w:rFonts w:ascii="Arial" w:hAnsi="Arial" w:cs="Arial"/>
          <w:b/>
        </w:rPr>
      </w:pPr>
      <w:r>
        <w:rPr>
          <w:rFonts w:ascii="Arial" w:hAnsi="Arial" w:cs="Arial"/>
        </w:rPr>
        <w:t xml:space="preserve">Training meeting needs of </w:t>
      </w:r>
      <w:r w:rsidR="00F6745F">
        <w:rPr>
          <w:rFonts w:ascii="Arial" w:hAnsi="Arial" w:cs="Arial"/>
        </w:rPr>
        <w:t>historically marginalized persons</w:t>
      </w:r>
      <w:r w:rsidRPr="000D16D8">
        <w:rPr>
          <w:rFonts w:ascii="Arial" w:hAnsi="Arial" w:cs="Arial"/>
        </w:rPr>
        <w:t>, low-income, and Medi-Cal recipient population</w:t>
      </w:r>
    </w:p>
    <w:p w14:paraId="2C06EE89" w14:textId="08881C96" w:rsidR="00B95EDE" w:rsidRDefault="00B95EDE" w:rsidP="00453361">
      <w:pPr>
        <w:pStyle w:val="ListParagraph"/>
        <w:numPr>
          <w:ilvl w:val="0"/>
          <w:numId w:val="21"/>
        </w:numPr>
        <w:spacing w:after="0" w:line="240" w:lineRule="auto"/>
        <w:jc w:val="both"/>
        <w:rPr>
          <w:rFonts w:ascii="Arial" w:hAnsi="Arial" w:cs="Arial"/>
        </w:rPr>
      </w:pPr>
      <w:r>
        <w:rPr>
          <w:rFonts w:ascii="Arial" w:hAnsi="Arial" w:cs="Arial"/>
        </w:rPr>
        <w:t>Budget</w:t>
      </w:r>
    </w:p>
    <w:p w14:paraId="68BD6C2C" w14:textId="75672F4B" w:rsidR="001F7E07" w:rsidRDefault="001F7E07" w:rsidP="001F7E07">
      <w:pPr>
        <w:spacing w:after="0" w:line="240" w:lineRule="auto"/>
        <w:jc w:val="both"/>
        <w:rPr>
          <w:rFonts w:ascii="Arial" w:hAnsi="Arial" w:cs="Arial"/>
        </w:rPr>
      </w:pPr>
    </w:p>
    <w:p w14:paraId="128E3780" w14:textId="74F3E8A9" w:rsidR="001F7E07" w:rsidRDefault="001F7E07" w:rsidP="001F7E07">
      <w:pPr>
        <w:spacing w:after="0" w:line="240" w:lineRule="auto"/>
        <w:jc w:val="both"/>
        <w:rPr>
          <w:rFonts w:ascii="Arial" w:hAnsi="Arial" w:cs="Arial"/>
        </w:rPr>
      </w:pPr>
    </w:p>
    <w:p w14:paraId="26E02642" w14:textId="494819A7" w:rsidR="001F7E07" w:rsidRPr="00494CCD" w:rsidRDefault="001F7E07" w:rsidP="001F7E07">
      <w:pPr>
        <w:numPr>
          <w:ilvl w:val="0"/>
          <w:numId w:val="16"/>
        </w:numPr>
        <w:tabs>
          <w:tab w:val="left" w:pos="1440"/>
          <w:tab w:val="left" w:pos="2304"/>
          <w:tab w:val="left" w:pos="3168"/>
          <w:tab w:val="left" w:pos="4176"/>
          <w:tab w:val="left" w:pos="5184"/>
        </w:tabs>
        <w:spacing w:before="240" w:after="0" w:line="240" w:lineRule="auto"/>
        <w:ind w:left="-360"/>
        <w:rPr>
          <w:rFonts w:ascii="Arial" w:hAnsi="Arial" w:cs="Arial"/>
          <w:b/>
          <w:smallCaps/>
          <w:noProof/>
        </w:rPr>
      </w:pPr>
      <w:r w:rsidRPr="00C3602B">
        <w:rPr>
          <w:rFonts w:ascii="Arial" w:hAnsi="Arial" w:cs="Arial"/>
          <w:b/>
          <w:caps/>
        </w:rPr>
        <w:t>RF</w:t>
      </w:r>
      <w:r>
        <w:rPr>
          <w:rFonts w:ascii="Arial" w:hAnsi="Arial" w:cs="Arial"/>
          <w:b/>
          <w:caps/>
        </w:rPr>
        <w:t>P</w:t>
      </w:r>
      <w:r w:rsidRPr="00C3602B">
        <w:rPr>
          <w:rFonts w:ascii="Arial" w:hAnsi="Arial" w:cs="Arial"/>
          <w:b/>
          <w:smallCaps/>
          <w:noProof/>
        </w:rPr>
        <w:t xml:space="preserve"> KEY </w:t>
      </w:r>
      <w:r w:rsidRPr="00494CCD">
        <w:rPr>
          <w:rFonts w:ascii="Arial" w:hAnsi="Arial" w:cs="Arial"/>
          <w:b/>
          <w:smallCaps/>
          <w:noProof/>
        </w:rPr>
        <w:t>ACTIVITIES AND DATES</w:t>
      </w:r>
    </w:p>
    <w:p w14:paraId="2C245E25" w14:textId="77777777" w:rsidR="001F7E07" w:rsidRPr="00494CCD" w:rsidRDefault="001F7E07" w:rsidP="001F7E07">
      <w:pPr>
        <w:tabs>
          <w:tab w:val="left" w:pos="720"/>
          <w:tab w:val="left" w:pos="1440"/>
          <w:tab w:val="left" w:pos="2304"/>
          <w:tab w:val="left" w:pos="3168"/>
          <w:tab w:val="left" w:pos="4176"/>
          <w:tab w:val="left" w:pos="5184"/>
        </w:tabs>
        <w:spacing w:after="0"/>
        <w:ind w:left="360"/>
        <w:rPr>
          <w:rFonts w:ascii="Arial" w:hAnsi="Arial" w:cs="Arial"/>
          <w:b/>
          <w:smallCaps/>
          <w:noProof/>
        </w:rPr>
      </w:pPr>
    </w:p>
    <w:p w14:paraId="0A3C8644" w14:textId="77777777" w:rsidR="001F7E07" w:rsidRPr="00494CCD" w:rsidRDefault="60A1195D" w:rsidP="60A1195D">
      <w:pPr>
        <w:pStyle w:val="ListParagraph"/>
        <w:numPr>
          <w:ilvl w:val="0"/>
          <w:numId w:val="24"/>
        </w:numPr>
        <w:tabs>
          <w:tab w:val="left" w:pos="720"/>
          <w:tab w:val="left" w:pos="1440"/>
          <w:tab w:val="left" w:pos="1692"/>
          <w:tab w:val="left" w:pos="2304"/>
          <w:tab w:val="left" w:pos="3168"/>
          <w:tab w:val="left" w:pos="4176"/>
          <w:tab w:val="left" w:pos="5184"/>
        </w:tabs>
        <w:spacing w:after="0" w:line="240" w:lineRule="auto"/>
        <w:ind w:left="0"/>
        <w:jc w:val="both"/>
        <w:rPr>
          <w:rFonts w:ascii="Arial" w:hAnsi="Arial" w:cs="Arial"/>
        </w:rPr>
      </w:pPr>
      <w:r w:rsidRPr="00494CCD">
        <w:rPr>
          <w:rFonts w:ascii="Arial" w:hAnsi="Arial" w:cs="Arial"/>
          <w:b/>
          <w:bCs/>
          <w:noProof/>
        </w:rPr>
        <w:t xml:space="preserve">Timeline of Activities </w:t>
      </w:r>
    </w:p>
    <w:p w14:paraId="4EF791E1" w14:textId="77777777" w:rsidR="001F7E07" w:rsidRPr="00494CCD" w:rsidRDefault="001F7E07" w:rsidP="001F7E07">
      <w:pPr>
        <w:tabs>
          <w:tab w:val="left" w:pos="720"/>
          <w:tab w:val="left" w:pos="1440"/>
          <w:tab w:val="left" w:pos="1692"/>
          <w:tab w:val="left" w:pos="2304"/>
          <w:tab w:val="left" w:pos="3168"/>
          <w:tab w:val="left" w:pos="4176"/>
          <w:tab w:val="left" w:pos="5184"/>
        </w:tabs>
        <w:spacing w:after="0"/>
        <w:jc w:val="both"/>
        <w:rPr>
          <w:rFonts w:ascii="Arial" w:hAnsi="Arial" w:cs="Arial"/>
        </w:rPr>
      </w:pPr>
    </w:p>
    <w:p w14:paraId="0AA440E7" w14:textId="4C2594CD" w:rsidR="001F7E07" w:rsidRPr="00494CCD" w:rsidRDefault="001F7E07" w:rsidP="001F7E07">
      <w:pPr>
        <w:pStyle w:val="ListParagraph"/>
        <w:numPr>
          <w:ilvl w:val="0"/>
          <w:numId w:val="25"/>
        </w:numPr>
        <w:tabs>
          <w:tab w:val="left" w:pos="720"/>
          <w:tab w:val="left" w:pos="1692"/>
          <w:tab w:val="left" w:pos="2304"/>
          <w:tab w:val="left" w:pos="3168"/>
          <w:tab w:val="left" w:pos="4176"/>
          <w:tab w:val="left" w:pos="5184"/>
        </w:tabs>
        <w:spacing w:after="0" w:line="240" w:lineRule="auto"/>
        <w:ind w:left="720"/>
        <w:contextualSpacing w:val="0"/>
        <w:jc w:val="both"/>
        <w:rPr>
          <w:rFonts w:ascii="Arial" w:hAnsi="Arial" w:cs="Arial"/>
        </w:rPr>
      </w:pPr>
      <w:r w:rsidRPr="00494CCD">
        <w:rPr>
          <w:rFonts w:ascii="Arial" w:hAnsi="Arial" w:cs="Arial"/>
        </w:rPr>
        <w:t xml:space="preserve">Release of RFP and instructions for submittal will be available on First 5 Orange County’s website: </w:t>
      </w:r>
      <w:hyperlink r:id="rId18" w:history="1">
        <w:r w:rsidRPr="00494CCD">
          <w:rPr>
            <w:rStyle w:val="Hyperlink"/>
            <w:rFonts w:ascii="Arial" w:hAnsi="Arial" w:cs="Arial"/>
            <w:color w:val="auto"/>
          </w:rPr>
          <w:t>https://first5oc.org/</w:t>
        </w:r>
      </w:hyperlink>
      <w:r w:rsidRPr="00494CCD">
        <w:rPr>
          <w:rFonts w:ascii="Arial" w:hAnsi="Arial" w:cs="Arial"/>
        </w:rPr>
        <w:t xml:space="preserve">  – </w:t>
      </w:r>
      <w:r w:rsidR="002F20E3">
        <w:rPr>
          <w:rFonts w:ascii="Arial" w:hAnsi="Arial" w:cs="Arial"/>
        </w:rPr>
        <w:t>February 3</w:t>
      </w:r>
      <w:r w:rsidRPr="00494CCD">
        <w:rPr>
          <w:rFonts w:ascii="Arial" w:hAnsi="Arial" w:cs="Arial"/>
        </w:rPr>
        <w:t>, 2023.</w:t>
      </w:r>
    </w:p>
    <w:p w14:paraId="5A5AA16D" w14:textId="77777777" w:rsidR="001F7E07" w:rsidRPr="00494CCD" w:rsidRDefault="001F7E07" w:rsidP="001F7E07">
      <w:pPr>
        <w:pStyle w:val="ListParagraph"/>
        <w:tabs>
          <w:tab w:val="left" w:pos="720"/>
          <w:tab w:val="left" w:pos="1692"/>
          <w:tab w:val="left" w:pos="2304"/>
          <w:tab w:val="left" w:pos="3168"/>
          <w:tab w:val="left" w:pos="4176"/>
          <w:tab w:val="left" w:pos="5184"/>
        </w:tabs>
        <w:spacing w:after="0"/>
        <w:ind w:hanging="360"/>
        <w:contextualSpacing w:val="0"/>
        <w:jc w:val="both"/>
        <w:rPr>
          <w:rFonts w:ascii="Arial" w:hAnsi="Arial" w:cs="Arial"/>
        </w:rPr>
      </w:pPr>
    </w:p>
    <w:p w14:paraId="50729CC2" w14:textId="158F93C4" w:rsidR="001F7E07" w:rsidRPr="00494CCD" w:rsidRDefault="001F7E07" w:rsidP="001F7E07">
      <w:pPr>
        <w:pStyle w:val="ListParagraph"/>
        <w:numPr>
          <w:ilvl w:val="0"/>
          <w:numId w:val="25"/>
        </w:numPr>
        <w:tabs>
          <w:tab w:val="left" w:pos="720"/>
          <w:tab w:val="left" w:pos="1692"/>
          <w:tab w:val="left" w:pos="2304"/>
          <w:tab w:val="left" w:pos="3168"/>
          <w:tab w:val="left" w:pos="4176"/>
          <w:tab w:val="left" w:pos="5184"/>
        </w:tabs>
        <w:spacing w:after="0" w:line="240" w:lineRule="auto"/>
        <w:ind w:left="720"/>
        <w:contextualSpacing w:val="0"/>
        <w:jc w:val="both"/>
        <w:rPr>
          <w:rFonts w:ascii="Arial" w:hAnsi="Arial" w:cs="Arial"/>
        </w:rPr>
      </w:pPr>
      <w:r w:rsidRPr="00494CCD">
        <w:rPr>
          <w:rFonts w:ascii="Arial" w:hAnsi="Arial" w:cs="Arial"/>
        </w:rPr>
        <w:t>Final date to submit questions on the RF</w:t>
      </w:r>
      <w:r w:rsidR="00E05990" w:rsidRPr="00494CCD">
        <w:rPr>
          <w:rFonts w:ascii="Arial" w:hAnsi="Arial" w:cs="Arial"/>
        </w:rPr>
        <w:t>P</w:t>
      </w:r>
      <w:r w:rsidRPr="00494CCD">
        <w:rPr>
          <w:rFonts w:ascii="Arial" w:hAnsi="Arial" w:cs="Arial"/>
        </w:rPr>
        <w:t xml:space="preserve"> to </w:t>
      </w:r>
      <w:hyperlink r:id="rId19" w:history="1">
        <w:r w:rsidRPr="00494CCD">
          <w:rPr>
            <w:rStyle w:val="Hyperlink"/>
            <w:rFonts w:ascii="Arial" w:hAnsi="Arial" w:cs="Arial"/>
            <w:color w:val="auto"/>
          </w:rPr>
          <w:t>First5OC@cfcoc.ocgov.com</w:t>
        </w:r>
      </w:hyperlink>
      <w:r w:rsidRPr="00494CCD">
        <w:rPr>
          <w:rFonts w:ascii="Arial" w:hAnsi="Arial" w:cs="Arial"/>
        </w:rPr>
        <w:t xml:space="preserve">  –  </w:t>
      </w:r>
      <w:r w:rsidR="00E05990" w:rsidRPr="00494CCD">
        <w:rPr>
          <w:rFonts w:ascii="Arial" w:hAnsi="Arial" w:cs="Arial"/>
        </w:rPr>
        <w:t xml:space="preserve">February </w:t>
      </w:r>
      <w:r w:rsidR="002F20E3">
        <w:rPr>
          <w:rFonts w:ascii="Arial" w:hAnsi="Arial" w:cs="Arial"/>
        </w:rPr>
        <w:t>17</w:t>
      </w:r>
      <w:r w:rsidRPr="00494CCD">
        <w:rPr>
          <w:rFonts w:ascii="Arial" w:hAnsi="Arial" w:cs="Arial"/>
        </w:rPr>
        <w:t>, 2023 by 3:00 pm.</w:t>
      </w:r>
    </w:p>
    <w:p w14:paraId="57F490E6" w14:textId="77777777" w:rsidR="001F7E07" w:rsidRPr="00494CCD" w:rsidRDefault="001F7E07" w:rsidP="001F7E07">
      <w:pPr>
        <w:pStyle w:val="ListParagraph"/>
        <w:tabs>
          <w:tab w:val="left" w:pos="720"/>
          <w:tab w:val="left" w:pos="1692"/>
          <w:tab w:val="left" w:pos="2304"/>
          <w:tab w:val="left" w:pos="3168"/>
          <w:tab w:val="left" w:pos="4176"/>
          <w:tab w:val="left" w:pos="5184"/>
        </w:tabs>
        <w:spacing w:after="0"/>
        <w:ind w:hanging="360"/>
        <w:contextualSpacing w:val="0"/>
        <w:jc w:val="both"/>
        <w:rPr>
          <w:rFonts w:ascii="Arial" w:hAnsi="Arial" w:cs="Arial"/>
        </w:rPr>
      </w:pPr>
    </w:p>
    <w:p w14:paraId="5C6799E6" w14:textId="104C5F09" w:rsidR="001F7E07" w:rsidRPr="00494CCD" w:rsidRDefault="001F7E07" w:rsidP="001F7E07">
      <w:pPr>
        <w:pStyle w:val="ListParagraph"/>
        <w:numPr>
          <w:ilvl w:val="0"/>
          <w:numId w:val="25"/>
        </w:numPr>
        <w:tabs>
          <w:tab w:val="left" w:pos="720"/>
          <w:tab w:val="left" w:pos="1692"/>
          <w:tab w:val="left" w:pos="2304"/>
          <w:tab w:val="left" w:pos="3168"/>
          <w:tab w:val="left" w:pos="4176"/>
          <w:tab w:val="left" w:pos="5184"/>
        </w:tabs>
        <w:spacing w:after="0" w:line="240" w:lineRule="auto"/>
        <w:ind w:left="720"/>
        <w:contextualSpacing w:val="0"/>
        <w:jc w:val="both"/>
        <w:rPr>
          <w:rFonts w:ascii="Arial" w:hAnsi="Arial" w:cs="Arial"/>
        </w:rPr>
      </w:pPr>
      <w:r w:rsidRPr="00494CCD">
        <w:rPr>
          <w:rFonts w:ascii="Arial" w:hAnsi="Arial" w:cs="Arial"/>
        </w:rPr>
        <w:lastRenderedPageBreak/>
        <w:t>Responses to RF</w:t>
      </w:r>
      <w:r w:rsidR="00E05990" w:rsidRPr="00494CCD">
        <w:rPr>
          <w:rFonts w:ascii="Arial" w:hAnsi="Arial" w:cs="Arial"/>
        </w:rPr>
        <w:t>P</w:t>
      </w:r>
      <w:r w:rsidRPr="00494CCD">
        <w:rPr>
          <w:rFonts w:ascii="Arial" w:hAnsi="Arial" w:cs="Arial"/>
        </w:rPr>
        <w:t xml:space="preserve"> questions posted on First 5 Orange County’s website – February </w:t>
      </w:r>
      <w:r w:rsidR="002F20E3">
        <w:rPr>
          <w:rFonts w:ascii="Arial" w:hAnsi="Arial" w:cs="Arial"/>
        </w:rPr>
        <w:t>24</w:t>
      </w:r>
      <w:r w:rsidRPr="00494CCD">
        <w:rPr>
          <w:rFonts w:ascii="Arial" w:hAnsi="Arial" w:cs="Arial"/>
        </w:rPr>
        <w:t>, 2023.</w:t>
      </w:r>
    </w:p>
    <w:p w14:paraId="0D87FE4D" w14:textId="77777777" w:rsidR="001F7E07" w:rsidRPr="00494CCD" w:rsidRDefault="001F7E07" w:rsidP="001F7E07">
      <w:pPr>
        <w:pStyle w:val="ListParagraph"/>
        <w:tabs>
          <w:tab w:val="left" w:pos="720"/>
          <w:tab w:val="left" w:pos="1692"/>
          <w:tab w:val="left" w:pos="2304"/>
          <w:tab w:val="left" w:pos="3168"/>
          <w:tab w:val="left" w:pos="4176"/>
          <w:tab w:val="left" w:pos="5184"/>
        </w:tabs>
        <w:spacing w:after="0"/>
        <w:ind w:hanging="360"/>
        <w:contextualSpacing w:val="0"/>
        <w:jc w:val="both"/>
        <w:rPr>
          <w:rFonts w:ascii="Arial" w:hAnsi="Arial" w:cs="Arial"/>
        </w:rPr>
      </w:pPr>
    </w:p>
    <w:p w14:paraId="51214D25" w14:textId="33C5FE31" w:rsidR="0076685D" w:rsidRPr="00494CCD" w:rsidRDefault="001F7E07" w:rsidP="0076685D">
      <w:pPr>
        <w:pStyle w:val="ListParagraph"/>
        <w:numPr>
          <w:ilvl w:val="0"/>
          <w:numId w:val="17"/>
        </w:numPr>
        <w:spacing w:after="0" w:line="240" w:lineRule="auto"/>
        <w:jc w:val="both"/>
        <w:rPr>
          <w:rFonts w:ascii="Arial" w:hAnsi="Arial" w:cs="Arial"/>
          <w:u w:val="single"/>
        </w:rPr>
      </w:pPr>
      <w:r w:rsidRPr="00494CCD">
        <w:rPr>
          <w:rFonts w:ascii="Arial" w:hAnsi="Arial" w:cs="Arial"/>
          <w:b/>
          <w:bCs/>
        </w:rPr>
        <w:t>DUE DATE FOR SUBMISSION OF RF</w:t>
      </w:r>
      <w:r w:rsidR="00E05990" w:rsidRPr="00494CCD">
        <w:rPr>
          <w:rFonts w:ascii="Arial" w:hAnsi="Arial" w:cs="Arial"/>
          <w:b/>
          <w:bCs/>
        </w:rPr>
        <w:t>P</w:t>
      </w:r>
      <w:r w:rsidRPr="00494CCD">
        <w:rPr>
          <w:rFonts w:ascii="Arial" w:hAnsi="Arial" w:cs="Arial"/>
        </w:rPr>
        <w:t xml:space="preserve"> – </w:t>
      </w:r>
      <w:r w:rsidR="002F20E3">
        <w:rPr>
          <w:rFonts w:ascii="Arial" w:hAnsi="Arial" w:cs="Arial"/>
          <w:b/>
          <w:bCs/>
        </w:rPr>
        <w:t>March 3</w:t>
      </w:r>
      <w:r w:rsidRPr="00494CCD">
        <w:rPr>
          <w:rFonts w:ascii="Arial" w:hAnsi="Arial" w:cs="Arial"/>
          <w:b/>
          <w:bCs/>
        </w:rPr>
        <w:t>, 2023 by 3:00 pm</w:t>
      </w:r>
      <w:r w:rsidR="00F6745F">
        <w:rPr>
          <w:rFonts w:ascii="Arial" w:hAnsi="Arial" w:cs="Arial"/>
          <w:b/>
          <w:bCs/>
        </w:rPr>
        <w:t xml:space="preserve">.  </w:t>
      </w:r>
      <w:r w:rsidR="0076685D" w:rsidRPr="00494CCD">
        <w:rPr>
          <w:rFonts w:ascii="Arial" w:hAnsi="Arial" w:cs="Arial"/>
          <w:b/>
          <w:bCs/>
        </w:rPr>
        <w:t xml:space="preserve"> </w:t>
      </w:r>
      <w:r w:rsidR="0076685D" w:rsidRPr="00494CCD">
        <w:rPr>
          <w:rFonts w:ascii="Arial" w:hAnsi="Arial" w:cs="Arial"/>
          <w:b/>
          <w:bCs/>
          <w:u w:val="single"/>
        </w:rPr>
        <w:t>Submissions will not be accepted after that date and time.</w:t>
      </w:r>
    </w:p>
    <w:p w14:paraId="12B9F64D" w14:textId="77777777" w:rsidR="001F7E07" w:rsidRPr="00494CCD" w:rsidRDefault="001F7E07" w:rsidP="001F7E07">
      <w:pPr>
        <w:tabs>
          <w:tab w:val="left" w:pos="720"/>
          <w:tab w:val="left" w:pos="1692"/>
          <w:tab w:val="left" w:pos="2304"/>
          <w:tab w:val="left" w:pos="3168"/>
          <w:tab w:val="left" w:pos="4176"/>
          <w:tab w:val="left" w:pos="5184"/>
        </w:tabs>
        <w:spacing w:after="0"/>
        <w:ind w:left="720" w:hanging="360"/>
        <w:jc w:val="both"/>
        <w:rPr>
          <w:rFonts w:ascii="Arial" w:hAnsi="Arial" w:cs="Arial"/>
          <w:b/>
          <w:bCs/>
        </w:rPr>
      </w:pPr>
    </w:p>
    <w:p w14:paraId="032A9442" w14:textId="77777777" w:rsidR="001F7E07" w:rsidRPr="00494CCD" w:rsidRDefault="001F7E07" w:rsidP="001F7E07">
      <w:pPr>
        <w:pStyle w:val="NormalWeb"/>
        <w:numPr>
          <w:ilvl w:val="1"/>
          <w:numId w:val="25"/>
        </w:numPr>
        <w:tabs>
          <w:tab w:val="left" w:pos="1080"/>
        </w:tabs>
        <w:spacing w:before="0" w:beforeAutospacing="0" w:after="225" w:afterAutospacing="0"/>
        <w:ind w:left="1080"/>
        <w:textAlignment w:val="baseline"/>
        <w:rPr>
          <w:rFonts w:ascii="Arial" w:hAnsi="Arial" w:cs="Arial"/>
          <w:i/>
          <w:iCs/>
          <w:sz w:val="22"/>
          <w:szCs w:val="22"/>
        </w:rPr>
      </w:pPr>
      <w:r w:rsidRPr="00494CCD">
        <w:rPr>
          <w:rFonts w:ascii="Arial" w:hAnsi="Arial" w:cs="Arial"/>
          <w:i/>
          <w:iCs/>
          <w:sz w:val="22"/>
          <w:szCs w:val="22"/>
        </w:rPr>
        <w:t>First 5 Orange County may request additional information in the form of writing or in an in-person interview.</w:t>
      </w:r>
    </w:p>
    <w:p w14:paraId="138668DE" w14:textId="2BB642DC" w:rsidR="001F7E07" w:rsidRPr="00494CCD" w:rsidRDefault="001F7E07" w:rsidP="001F7E07">
      <w:pPr>
        <w:pStyle w:val="ListParagraph"/>
        <w:numPr>
          <w:ilvl w:val="0"/>
          <w:numId w:val="25"/>
        </w:numPr>
        <w:tabs>
          <w:tab w:val="left" w:pos="720"/>
          <w:tab w:val="left" w:pos="1692"/>
          <w:tab w:val="left" w:pos="2304"/>
          <w:tab w:val="left" w:pos="3168"/>
          <w:tab w:val="left" w:pos="4176"/>
          <w:tab w:val="left" w:pos="5184"/>
        </w:tabs>
        <w:spacing w:after="0" w:line="240" w:lineRule="auto"/>
        <w:ind w:left="720"/>
        <w:contextualSpacing w:val="0"/>
        <w:jc w:val="both"/>
        <w:rPr>
          <w:rFonts w:ascii="Arial" w:hAnsi="Arial" w:cs="Arial"/>
          <w:b/>
          <w:bCs/>
        </w:rPr>
      </w:pPr>
      <w:r w:rsidRPr="00494CCD">
        <w:rPr>
          <w:rFonts w:ascii="Arial" w:hAnsi="Arial" w:cs="Arial"/>
          <w:noProof/>
        </w:rPr>
        <w:t xml:space="preserve">Notification of next steps based on </w:t>
      </w:r>
      <w:r w:rsidR="000E5015" w:rsidRPr="00494CCD">
        <w:rPr>
          <w:rFonts w:ascii="Arial" w:hAnsi="Arial" w:cs="Arial"/>
          <w:noProof/>
        </w:rPr>
        <w:t>a</w:t>
      </w:r>
      <w:r w:rsidRPr="00494CCD">
        <w:rPr>
          <w:rFonts w:ascii="Arial" w:hAnsi="Arial" w:cs="Arial"/>
          <w:noProof/>
        </w:rPr>
        <w:t xml:space="preserve">gency responses –  on or before March </w:t>
      </w:r>
      <w:r w:rsidR="00E05990" w:rsidRPr="00494CCD">
        <w:rPr>
          <w:rFonts w:ascii="Arial" w:hAnsi="Arial" w:cs="Arial"/>
          <w:noProof/>
        </w:rPr>
        <w:t>3</w:t>
      </w:r>
      <w:r w:rsidR="00A71455">
        <w:rPr>
          <w:rFonts w:ascii="Arial" w:hAnsi="Arial" w:cs="Arial"/>
          <w:noProof/>
        </w:rPr>
        <w:t>1</w:t>
      </w:r>
      <w:r w:rsidRPr="00494CCD">
        <w:rPr>
          <w:rFonts w:ascii="Arial" w:hAnsi="Arial" w:cs="Arial"/>
          <w:noProof/>
        </w:rPr>
        <w:t xml:space="preserve">, 2023. </w:t>
      </w:r>
    </w:p>
    <w:p w14:paraId="4C31A051" w14:textId="77777777" w:rsidR="001F7E07" w:rsidRPr="001F7E07" w:rsidRDefault="001F7E07" w:rsidP="001F7E07">
      <w:pPr>
        <w:spacing w:after="0" w:line="240" w:lineRule="auto"/>
        <w:jc w:val="both"/>
        <w:rPr>
          <w:rFonts w:ascii="Arial" w:hAnsi="Arial" w:cs="Arial"/>
        </w:rPr>
      </w:pPr>
    </w:p>
    <w:p w14:paraId="1A1CED93" w14:textId="3E2C7DFD" w:rsidR="00B95EDE" w:rsidRPr="00453361" w:rsidRDefault="00B95EDE" w:rsidP="00B95EDE">
      <w:pPr>
        <w:pStyle w:val="ListParagraph"/>
        <w:spacing w:after="0" w:line="240" w:lineRule="auto"/>
        <w:ind w:left="360"/>
        <w:jc w:val="both"/>
        <w:rPr>
          <w:rFonts w:ascii="Arial" w:hAnsi="Arial" w:cs="Arial"/>
        </w:rPr>
      </w:pPr>
    </w:p>
    <w:p w14:paraId="28C6D37D" w14:textId="77777777" w:rsidR="007A4139" w:rsidRPr="007A4139" w:rsidRDefault="007A4139" w:rsidP="007A4139">
      <w:pPr>
        <w:autoSpaceDE w:val="0"/>
        <w:autoSpaceDN w:val="0"/>
        <w:adjustRightInd w:val="0"/>
        <w:rPr>
          <w:rFonts w:ascii="Arial" w:hAnsi="Arial" w:cs="Arial"/>
        </w:rPr>
      </w:pPr>
    </w:p>
    <w:p w14:paraId="2F1DCF41" w14:textId="40533132" w:rsidR="007A4139" w:rsidRDefault="007A4139" w:rsidP="00F517F5"/>
    <w:p w14:paraId="52931E8F" w14:textId="71083428" w:rsidR="00190BE2" w:rsidRDefault="00190BE2" w:rsidP="00F517F5"/>
    <w:p w14:paraId="62C5C50F" w14:textId="5825CB41" w:rsidR="00190BE2" w:rsidRDefault="00190BE2" w:rsidP="00F517F5"/>
    <w:p w14:paraId="7A1B3842" w14:textId="77777777" w:rsidR="00190BE2" w:rsidRDefault="00190BE2" w:rsidP="00F517F5">
      <w:pPr>
        <w:sectPr w:rsidR="00190BE2" w:rsidSect="0044338D">
          <w:pgSz w:w="12240" w:h="15840"/>
          <w:pgMar w:top="1440" w:right="1440" w:bottom="1440" w:left="1440" w:header="720" w:footer="720" w:gutter="0"/>
          <w:pgNumType w:start="1"/>
          <w:cols w:space="720"/>
          <w:docGrid w:linePitch="360"/>
        </w:sectPr>
      </w:pPr>
    </w:p>
    <w:p w14:paraId="014A4579" w14:textId="2583D2F5" w:rsidR="00190BE2" w:rsidRPr="0000027E" w:rsidRDefault="00190BE2" w:rsidP="00190BE2">
      <w:pPr>
        <w:pStyle w:val="Heading3"/>
        <w:spacing w:after="120"/>
        <w:ind w:left="-270"/>
        <w:rPr>
          <w:rFonts w:ascii="Arial" w:hAnsi="Arial" w:cs="Arial"/>
          <w:b/>
          <w:bCs/>
          <w:color w:val="auto"/>
          <w:sz w:val="22"/>
          <w:szCs w:val="22"/>
        </w:rPr>
      </w:pPr>
      <w:r w:rsidRPr="0000027E">
        <w:rPr>
          <w:rFonts w:ascii="Arial" w:hAnsi="Arial" w:cs="Arial"/>
          <w:b/>
          <w:bCs/>
          <w:color w:val="auto"/>
          <w:sz w:val="22"/>
          <w:szCs w:val="22"/>
        </w:rPr>
        <w:lastRenderedPageBreak/>
        <w:t xml:space="preserve">Attachment </w:t>
      </w:r>
      <w:r>
        <w:rPr>
          <w:rFonts w:ascii="Arial" w:hAnsi="Arial" w:cs="Arial"/>
          <w:b/>
          <w:bCs/>
          <w:color w:val="auto"/>
          <w:sz w:val="22"/>
          <w:szCs w:val="22"/>
        </w:rPr>
        <w:t>1</w:t>
      </w:r>
      <w:r w:rsidRPr="0000027E">
        <w:rPr>
          <w:rFonts w:ascii="Arial" w:hAnsi="Arial" w:cs="Arial"/>
          <w:b/>
          <w:bCs/>
          <w:color w:val="auto"/>
          <w:sz w:val="22"/>
          <w:szCs w:val="22"/>
        </w:rPr>
        <w:t>: Reference Table</w:t>
      </w:r>
    </w:p>
    <w:p w14:paraId="1957F26D" w14:textId="13E8DE57" w:rsidR="00190BE2" w:rsidRPr="00040565" w:rsidRDefault="00190BE2" w:rsidP="00190BE2">
      <w:pPr>
        <w:pStyle w:val="Heading3"/>
        <w:spacing w:after="120"/>
        <w:ind w:left="-270"/>
        <w:rPr>
          <w:rFonts w:ascii="Arial" w:hAnsi="Arial" w:cs="Arial"/>
          <w:b/>
          <w:color w:val="auto"/>
          <w:sz w:val="22"/>
          <w:szCs w:val="22"/>
        </w:rPr>
      </w:pPr>
      <w:r w:rsidRPr="00040565">
        <w:rPr>
          <w:rFonts w:ascii="Arial" w:hAnsi="Arial" w:cs="Arial"/>
          <w:color w:val="auto"/>
          <w:sz w:val="22"/>
          <w:szCs w:val="22"/>
        </w:rPr>
        <w:t xml:space="preserve">Include three references recently familiar with the quality and reliability of </w:t>
      </w:r>
      <w:r>
        <w:rPr>
          <w:rFonts w:ascii="Arial" w:hAnsi="Arial" w:cs="Arial"/>
          <w:color w:val="auto"/>
          <w:sz w:val="22"/>
          <w:szCs w:val="22"/>
        </w:rPr>
        <w:t>applicant’s</w:t>
      </w:r>
      <w:r w:rsidRPr="00040565">
        <w:rPr>
          <w:rFonts w:ascii="Arial" w:hAnsi="Arial" w:cs="Arial"/>
          <w:color w:val="auto"/>
          <w:sz w:val="22"/>
          <w:szCs w:val="22"/>
        </w:rPr>
        <w:t xml:space="preserve"> work in</w:t>
      </w:r>
      <w:r w:rsidR="00676461">
        <w:rPr>
          <w:rFonts w:ascii="Arial" w:hAnsi="Arial" w:cs="Arial"/>
          <w:color w:val="auto"/>
          <w:sz w:val="22"/>
          <w:szCs w:val="22"/>
        </w:rPr>
        <w:t xml:space="preserve"> Doula Training</w:t>
      </w:r>
      <w:r w:rsidRPr="00040565">
        <w:rPr>
          <w:rFonts w:ascii="Arial" w:hAnsi="Arial" w:cs="Arial"/>
          <w:color w:val="auto"/>
          <w:sz w:val="22"/>
          <w:szCs w:val="22"/>
        </w:rPr>
        <w:t>.</w:t>
      </w:r>
      <w:r w:rsidR="00494CCD">
        <w:rPr>
          <w:rFonts w:ascii="Arial" w:hAnsi="Arial" w:cs="Arial"/>
          <w:color w:val="auto"/>
          <w:sz w:val="22"/>
          <w:szCs w:val="22"/>
        </w:rPr>
        <w:t xml:space="preserve"> These references will be contacted by First 5 Orange County staff.</w:t>
      </w:r>
      <w:r w:rsidRPr="00040565">
        <w:rPr>
          <w:rFonts w:ascii="Arial" w:hAnsi="Arial" w:cs="Arial"/>
          <w:color w:val="auto"/>
          <w:sz w:val="22"/>
          <w:szCs w:val="22"/>
        </w:rPr>
        <w:t xml:space="preserve"> Include the organization’s name, mailing address, contact person, phone number, email and a general description of services provided to each reference. </w:t>
      </w:r>
    </w:p>
    <w:tbl>
      <w:tblPr>
        <w:tblW w:w="10553" w:type="dxa"/>
        <w:tblInd w:w="-275" w:type="dxa"/>
        <w:tblLook w:val="0000" w:firstRow="0" w:lastRow="0" w:firstColumn="0" w:lastColumn="0" w:noHBand="0" w:noVBand="0"/>
      </w:tblPr>
      <w:tblGrid>
        <w:gridCol w:w="10553"/>
      </w:tblGrid>
      <w:tr w:rsidR="00190BE2" w:rsidRPr="00823432" w14:paraId="24CBA709" w14:textId="77777777" w:rsidTr="00E87ABF">
        <w:trPr>
          <w:trHeight w:val="555"/>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5DFBED4E" w14:textId="77777777" w:rsidR="00190BE2" w:rsidRPr="00823432" w:rsidRDefault="00190BE2" w:rsidP="00E87ABF">
            <w:pPr>
              <w:rPr>
                <w:rFonts w:ascii="Arial" w:hAnsi="Arial" w:cs="Arial"/>
              </w:rPr>
            </w:pPr>
            <w:r>
              <w:rPr>
                <w:rFonts w:ascii="Arial" w:hAnsi="Arial" w:cs="Arial"/>
                <w:b/>
                <w:bCs/>
              </w:rPr>
              <w:t>Organization Name</w:t>
            </w:r>
            <w:r w:rsidRPr="00823432">
              <w:rPr>
                <w:rFonts w:ascii="Arial" w:hAnsi="Arial" w:cs="Arial"/>
                <w:b/>
                <w:bCs/>
              </w:rPr>
              <w:t xml:space="preserve">: </w:t>
            </w:r>
          </w:p>
        </w:tc>
      </w:tr>
      <w:tr w:rsidR="00190BE2" w:rsidRPr="00823432" w14:paraId="5FEEA182" w14:textId="77777777" w:rsidTr="00E87ABF">
        <w:trPr>
          <w:trHeight w:val="555"/>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33D3D066" w14:textId="77777777" w:rsidR="00190BE2" w:rsidRPr="00970763" w:rsidRDefault="00190BE2" w:rsidP="00E87ABF">
            <w:pPr>
              <w:rPr>
                <w:rFonts w:ascii="Arial" w:hAnsi="Arial" w:cs="Arial"/>
                <w:b/>
              </w:rPr>
            </w:pPr>
            <w:r w:rsidRPr="00970763">
              <w:rPr>
                <w:rFonts w:ascii="Arial" w:hAnsi="Arial" w:cs="Arial"/>
                <w:b/>
              </w:rPr>
              <w:t>Contact Person and Title:</w:t>
            </w:r>
          </w:p>
        </w:tc>
      </w:tr>
      <w:tr w:rsidR="00190BE2" w:rsidRPr="00823432" w14:paraId="645D1D0A" w14:textId="77777777" w:rsidTr="00E87ABF">
        <w:trPr>
          <w:trHeight w:val="555"/>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60B6EADD" w14:textId="77777777" w:rsidR="00190BE2" w:rsidRPr="00823432" w:rsidRDefault="00190BE2" w:rsidP="00E87ABF">
            <w:pPr>
              <w:rPr>
                <w:rFonts w:ascii="Arial" w:hAnsi="Arial" w:cs="Arial"/>
                <w:b/>
                <w:bCs/>
              </w:rPr>
            </w:pPr>
            <w:r>
              <w:rPr>
                <w:rFonts w:ascii="Arial" w:hAnsi="Arial" w:cs="Arial"/>
                <w:b/>
                <w:bCs/>
              </w:rPr>
              <w:t>Mailing Address:</w:t>
            </w:r>
          </w:p>
        </w:tc>
      </w:tr>
      <w:tr w:rsidR="00190BE2" w:rsidRPr="00823432" w14:paraId="418B510C" w14:textId="77777777" w:rsidTr="00E87ABF">
        <w:trPr>
          <w:trHeight w:val="548"/>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632FF307" w14:textId="77777777" w:rsidR="00190BE2" w:rsidRPr="009574AB" w:rsidRDefault="00190BE2" w:rsidP="00E87ABF">
            <w:pPr>
              <w:rPr>
                <w:rFonts w:ascii="Arial" w:hAnsi="Arial" w:cs="Arial"/>
                <w:b/>
                <w:bCs/>
              </w:rPr>
            </w:pPr>
            <w:r w:rsidRPr="00970763">
              <w:rPr>
                <w:rFonts w:ascii="Arial" w:hAnsi="Arial" w:cs="Arial"/>
                <w:b/>
                <w:bCs/>
              </w:rPr>
              <w:t>Phone and Email:</w:t>
            </w:r>
          </w:p>
        </w:tc>
      </w:tr>
      <w:tr w:rsidR="00190BE2" w:rsidRPr="00823432" w14:paraId="7B04CF07" w14:textId="77777777" w:rsidTr="00E87ABF">
        <w:trPr>
          <w:trHeight w:val="548"/>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18B11CB8" w14:textId="77777777" w:rsidR="00190BE2" w:rsidRDefault="00190BE2" w:rsidP="00E87ABF">
            <w:pPr>
              <w:rPr>
                <w:rFonts w:ascii="Arial" w:hAnsi="Arial" w:cs="Arial"/>
                <w:b/>
                <w:bCs/>
              </w:rPr>
            </w:pPr>
            <w:r w:rsidRPr="00970763">
              <w:rPr>
                <w:rFonts w:ascii="Arial" w:hAnsi="Arial" w:cs="Arial"/>
                <w:b/>
                <w:bCs/>
              </w:rPr>
              <w:t>General Description of Services Provided:</w:t>
            </w:r>
          </w:p>
          <w:p w14:paraId="5DA76CC6" w14:textId="77777777" w:rsidR="00190BE2" w:rsidRPr="00970763" w:rsidRDefault="00190BE2" w:rsidP="00E87ABF">
            <w:pPr>
              <w:rPr>
                <w:rFonts w:ascii="Arial" w:hAnsi="Arial" w:cs="Arial"/>
                <w:b/>
                <w:bCs/>
              </w:rPr>
            </w:pPr>
          </w:p>
        </w:tc>
      </w:tr>
    </w:tbl>
    <w:p w14:paraId="02873D5A" w14:textId="77777777" w:rsidR="00190BE2" w:rsidRPr="00823432" w:rsidRDefault="00190BE2" w:rsidP="00190BE2">
      <w:pPr>
        <w:ind w:left="6390"/>
        <w:rPr>
          <w:rFonts w:ascii="Arial" w:hAnsi="Arial" w:cs="Arial"/>
          <w:b/>
        </w:rPr>
      </w:pPr>
    </w:p>
    <w:tbl>
      <w:tblPr>
        <w:tblW w:w="10553" w:type="dxa"/>
        <w:tblInd w:w="-275" w:type="dxa"/>
        <w:tblLook w:val="0000" w:firstRow="0" w:lastRow="0" w:firstColumn="0" w:lastColumn="0" w:noHBand="0" w:noVBand="0"/>
      </w:tblPr>
      <w:tblGrid>
        <w:gridCol w:w="10553"/>
      </w:tblGrid>
      <w:tr w:rsidR="00190BE2" w:rsidRPr="00823432" w14:paraId="2DCC4036" w14:textId="77777777" w:rsidTr="00E87ABF">
        <w:trPr>
          <w:trHeight w:val="555"/>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19495846" w14:textId="77777777" w:rsidR="00190BE2" w:rsidRPr="00823432" w:rsidRDefault="00190BE2" w:rsidP="00E87ABF">
            <w:pPr>
              <w:rPr>
                <w:rFonts w:ascii="Arial" w:hAnsi="Arial" w:cs="Arial"/>
              </w:rPr>
            </w:pPr>
            <w:r>
              <w:rPr>
                <w:rFonts w:ascii="Arial" w:hAnsi="Arial" w:cs="Arial"/>
                <w:b/>
                <w:bCs/>
              </w:rPr>
              <w:t>Organization Name</w:t>
            </w:r>
            <w:r w:rsidRPr="00823432">
              <w:rPr>
                <w:rFonts w:ascii="Arial" w:hAnsi="Arial" w:cs="Arial"/>
                <w:b/>
                <w:bCs/>
              </w:rPr>
              <w:t xml:space="preserve">: </w:t>
            </w:r>
          </w:p>
        </w:tc>
      </w:tr>
      <w:tr w:rsidR="00190BE2" w:rsidRPr="00823432" w14:paraId="0D690F54" w14:textId="77777777" w:rsidTr="00E87ABF">
        <w:trPr>
          <w:trHeight w:val="555"/>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0FC82CBD" w14:textId="77777777" w:rsidR="00190BE2" w:rsidRPr="00970763" w:rsidRDefault="00190BE2" w:rsidP="00E87ABF">
            <w:pPr>
              <w:rPr>
                <w:rFonts w:ascii="Arial" w:hAnsi="Arial" w:cs="Arial"/>
                <w:b/>
              </w:rPr>
            </w:pPr>
            <w:r w:rsidRPr="00970763">
              <w:rPr>
                <w:rFonts w:ascii="Arial" w:hAnsi="Arial" w:cs="Arial"/>
                <w:b/>
              </w:rPr>
              <w:t>Contact Person and Title:</w:t>
            </w:r>
          </w:p>
        </w:tc>
      </w:tr>
      <w:tr w:rsidR="00190BE2" w:rsidRPr="00823432" w14:paraId="7B60DE1C" w14:textId="77777777" w:rsidTr="00E87ABF">
        <w:trPr>
          <w:trHeight w:val="555"/>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127DB3A1" w14:textId="77777777" w:rsidR="00190BE2" w:rsidRPr="00823432" w:rsidRDefault="00190BE2" w:rsidP="00E87ABF">
            <w:pPr>
              <w:rPr>
                <w:rFonts w:ascii="Arial" w:hAnsi="Arial" w:cs="Arial"/>
                <w:b/>
                <w:bCs/>
              </w:rPr>
            </w:pPr>
            <w:r>
              <w:rPr>
                <w:rFonts w:ascii="Arial" w:hAnsi="Arial" w:cs="Arial"/>
                <w:b/>
                <w:bCs/>
              </w:rPr>
              <w:t>Mailing Address:</w:t>
            </w:r>
          </w:p>
        </w:tc>
      </w:tr>
      <w:tr w:rsidR="00190BE2" w:rsidRPr="00823432" w14:paraId="7F5F3336" w14:textId="77777777" w:rsidTr="00E87ABF">
        <w:trPr>
          <w:trHeight w:val="548"/>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4E35C1F8" w14:textId="77777777" w:rsidR="00190BE2" w:rsidRPr="006027BA" w:rsidRDefault="00190BE2" w:rsidP="00E87ABF">
            <w:pPr>
              <w:rPr>
                <w:rFonts w:ascii="Arial" w:hAnsi="Arial" w:cs="Arial"/>
                <w:b/>
                <w:bCs/>
              </w:rPr>
            </w:pPr>
            <w:r w:rsidRPr="00970763">
              <w:rPr>
                <w:rFonts w:ascii="Arial" w:hAnsi="Arial" w:cs="Arial"/>
                <w:b/>
                <w:bCs/>
              </w:rPr>
              <w:t>Phone and Email:</w:t>
            </w:r>
          </w:p>
        </w:tc>
      </w:tr>
      <w:tr w:rsidR="00190BE2" w:rsidRPr="00823432" w14:paraId="2282C97D" w14:textId="77777777" w:rsidTr="00E87ABF">
        <w:trPr>
          <w:trHeight w:val="548"/>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023CA2F2" w14:textId="77777777" w:rsidR="00190BE2" w:rsidRDefault="00190BE2" w:rsidP="00E87ABF">
            <w:pPr>
              <w:rPr>
                <w:rFonts w:ascii="Arial" w:hAnsi="Arial" w:cs="Arial"/>
                <w:b/>
                <w:bCs/>
              </w:rPr>
            </w:pPr>
            <w:r w:rsidRPr="00970763">
              <w:rPr>
                <w:rFonts w:ascii="Arial" w:hAnsi="Arial" w:cs="Arial"/>
                <w:b/>
                <w:bCs/>
              </w:rPr>
              <w:t>General Description of Services Provided:</w:t>
            </w:r>
          </w:p>
          <w:p w14:paraId="6B43C8FF" w14:textId="77777777" w:rsidR="00190BE2" w:rsidRPr="00970763" w:rsidRDefault="00190BE2" w:rsidP="00E87ABF">
            <w:pPr>
              <w:rPr>
                <w:rFonts w:ascii="Arial" w:hAnsi="Arial" w:cs="Arial"/>
                <w:b/>
                <w:bCs/>
              </w:rPr>
            </w:pPr>
          </w:p>
        </w:tc>
      </w:tr>
    </w:tbl>
    <w:p w14:paraId="0E788BB7" w14:textId="77777777" w:rsidR="00190BE2" w:rsidRPr="00823432" w:rsidRDefault="00190BE2" w:rsidP="00190BE2">
      <w:pPr>
        <w:ind w:left="6390"/>
        <w:rPr>
          <w:rFonts w:ascii="Arial" w:hAnsi="Arial" w:cs="Arial"/>
          <w:b/>
        </w:rPr>
      </w:pPr>
    </w:p>
    <w:tbl>
      <w:tblPr>
        <w:tblW w:w="10553" w:type="dxa"/>
        <w:tblInd w:w="-275" w:type="dxa"/>
        <w:tblLook w:val="0000" w:firstRow="0" w:lastRow="0" w:firstColumn="0" w:lastColumn="0" w:noHBand="0" w:noVBand="0"/>
      </w:tblPr>
      <w:tblGrid>
        <w:gridCol w:w="10553"/>
      </w:tblGrid>
      <w:tr w:rsidR="00190BE2" w:rsidRPr="00823432" w14:paraId="00CAAA57" w14:textId="77777777" w:rsidTr="00E87ABF">
        <w:trPr>
          <w:trHeight w:val="368"/>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4194B403" w14:textId="77777777" w:rsidR="00190BE2" w:rsidRPr="00823432" w:rsidRDefault="00190BE2" w:rsidP="00E87ABF">
            <w:pPr>
              <w:rPr>
                <w:rFonts w:ascii="Arial" w:hAnsi="Arial" w:cs="Arial"/>
              </w:rPr>
            </w:pPr>
            <w:r>
              <w:rPr>
                <w:rFonts w:ascii="Arial" w:hAnsi="Arial" w:cs="Arial"/>
                <w:b/>
                <w:bCs/>
              </w:rPr>
              <w:t>Organization Name</w:t>
            </w:r>
            <w:r w:rsidRPr="00823432">
              <w:rPr>
                <w:rFonts w:ascii="Arial" w:hAnsi="Arial" w:cs="Arial"/>
                <w:b/>
                <w:bCs/>
              </w:rPr>
              <w:t xml:space="preserve">: </w:t>
            </w:r>
          </w:p>
        </w:tc>
      </w:tr>
      <w:tr w:rsidR="00190BE2" w:rsidRPr="00823432" w14:paraId="58F6C75D" w14:textId="77777777" w:rsidTr="00E87ABF">
        <w:trPr>
          <w:trHeight w:val="395"/>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79F57783" w14:textId="77777777" w:rsidR="00190BE2" w:rsidRPr="00970763" w:rsidRDefault="00190BE2" w:rsidP="00E87ABF">
            <w:pPr>
              <w:rPr>
                <w:rFonts w:ascii="Arial" w:hAnsi="Arial" w:cs="Arial"/>
                <w:b/>
              </w:rPr>
            </w:pPr>
            <w:r w:rsidRPr="00970763">
              <w:rPr>
                <w:rFonts w:ascii="Arial" w:hAnsi="Arial" w:cs="Arial"/>
                <w:b/>
              </w:rPr>
              <w:t>Contact Person and Title:</w:t>
            </w:r>
          </w:p>
        </w:tc>
      </w:tr>
      <w:tr w:rsidR="00190BE2" w:rsidRPr="00823432" w14:paraId="7232067C" w14:textId="77777777" w:rsidTr="00E87ABF">
        <w:trPr>
          <w:trHeight w:val="440"/>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0E4B1A06" w14:textId="77777777" w:rsidR="00190BE2" w:rsidRPr="00823432" w:rsidRDefault="00190BE2" w:rsidP="00E87ABF">
            <w:pPr>
              <w:rPr>
                <w:rFonts w:ascii="Arial" w:hAnsi="Arial" w:cs="Arial"/>
                <w:b/>
                <w:bCs/>
              </w:rPr>
            </w:pPr>
            <w:r>
              <w:rPr>
                <w:rFonts w:ascii="Arial" w:hAnsi="Arial" w:cs="Arial"/>
                <w:b/>
                <w:bCs/>
              </w:rPr>
              <w:t>Mailing Address:</w:t>
            </w:r>
          </w:p>
        </w:tc>
      </w:tr>
      <w:tr w:rsidR="00190BE2" w:rsidRPr="00823432" w14:paraId="33183166" w14:textId="77777777" w:rsidTr="00E87ABF">
        <w:trPr>
          <w:trHeight w:val="548"/>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042FA6A1" w14:textId="77777777" w:rsidR="00190BE2" w:rsidRPr="006027BA" w:rsidRDefault="00190BE2" w:rsidP="00E87ABF">
            <w:pPr>
              <w:rPr>
                <w:rFonts w:ascii="Arial" w:hAnsi="Arial" w:cs="Arial"/>
                <w:b/>
                <w:bCs/>
              </w:rPr>
            </w:pPr>
            <w:r w:rsidRPr="00970763">
              <w:rPr>
                <w:rFonts w:ascii="Arial" w:hAnsi="Arial" w:cs="Arial"/>
                <w:b/>
                <w:bCs/>
              </w:rPr>
              <w:t>Phone and Email:</w:t>
            </w:r>
          </w:p>
        </w:tc>
      </w:tr>
      <w:tr w:rsidR="00190BE2" w:rsidRPr="00823432" w14:paraId="2BCCC849" w14:textId="77777777" w:rsidTr="00E87ABF">
        <w:trPr>
          <w:trHeight w:val="548"/>
        </w:trPr>
        <w:tc>
          <w:tcPr>
            <w:tcW w:w="10553" w:type="dxa"/>
            <w:tcBorders>
              <w:top w:val="single" w:sz="4" w:space="0" w:color="auto"/>
              <w:left w:val="single" w:sz="4" w:space="0" w:color="auto"/>
              <w:bottom w:val="single" w:sz="4" w:space="0" w:color="auto"/>
              <w:right w:val="single" w:sz="4" w:space="0" w:color="auto"/>
            </w:tcBorders>
            <w:shd w:val="clear" w:color="auto" w:fill="auto"/>
          </w:tcPr>
          <w:p w14:paraId="74427929" w14:textId="77777777" w:rsidR="00190BE2" w:rsidRDefault="00190BE2" w:rsidP="00E87ABF">
            <w:pPr>
              <w:rPr>
                <w:rFonts w:ascii="Arial" w:hAnsi="Arial" w:cs="Arial"/>
                <w:b/>
                <w:bCs/>
              </w:rPr>
            </w:pPr>
            <w:r>
              <w:rPr>
                <w:rFonts w:ascii="Arial" w:hAnsi="Arial" w:cs="Arial"/>
                <w:b/>
                <w:bCs/>
              </w:rPr>
              <w:t>G</w:t>
            </w:r>
            <w:r w:rsidRPr="00970763">
              <w:rPr>
                <w:rFonts w:ascii="Arial" w:hAnsi="Arial" w:cs="Arial"/>
                <w:b/>
                <w:bCs/>
              </w:rPr>
              <w:t>eneral Description of Services Provided:</w:t>
            </w:r>
          </w:p>
          <w:p w14:paraId="422BF7C3" w14:textId="67A65CC9" w:rsidR="00494CCD" w:rsidRPr="00970763" w:rsidRDefault="00494CCD" w:rsidP="00E87ABF">
            <w:pPr>
              <w:rPr>
                <w:rFonts w:ascii="Arial" w:hAnsi="Arial" w:cs="Arial"/>
                <w:b/>
                <w:bCs/>
              </w:rPr>
            </w:pPr>
          </w:p>
        </w:tc>
      </w:tr>
    </w:tbl>
    <w:p w14:paraId="6A2C6731" w14:textId="77777777" w:rsidR="00190BE2" w:rsidRPr="000D5330" w:rsidRDefault="00190BE2" w:rsidP="00190BE2">
      <w:pPr>
        <w:pStyle w:val="ListParagraph"/>
        <w:tabs>
          <w:tab w:val="left" w:pos="6828"/>
        </w:tabs>
        <w:ind w:left="0"/>
        <w:rPr>
          <w:shd w:val="clear" w:color="auto" w:fill="FFFFFF"/>
        </w:rPr>
      </w:pPr>
      <w:r>
        <w:rPr>
          <w:shd w:val="clear" w:color="auto" w:fill="FFFFFF"/>
        </w:rPr>
        <w:tab/>
      </w:r>
    </w:p>
    <w:p w14:paraId="3CF371A7" w14:textId="77777777" w:rsidR="00190BE2" w:rsidRDefault="00190BE2" w:rsidP="00F517F5"/>
    <w:sectPr w:rsidR="00190BE2" w:rsidSect="0044338D">
      <w:headerReference w:type="default" r:id="rId20"/>
      <w:footerReference w:type="default" r:id="rId2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6E99E" w14:textId="77777777" w:rsidR="00DA716D" w:rsidRDefault="00DA716D" w:rsidP="00F517F5">
      <w:pPr>
        <w:spacing w:after="0" w:line="240" w:lineRule="auto"/>
      </w:pPr>
      <w:r>
        <w:separator/>
      </w:r>
    </w:p>
  </w:endnote>
  <w:endnote w:type="continuationSeparator" w:id="0">
    <w:p w14:paraId="0E747FB1" w14:textId="77777777" w:rsidR="00DA716D" w:rsidRDefault="00DA716D" w:rsidP="00F51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Sylfaen"/>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690839"/>
      <w:docPartObj>
        <w:docPartGallery w:val="Page Numbers (Bottom of Page)"/>
        <w:docPartUnique/>
      </w:docPartObj>
    </w:sdtPr>
    <w:sdtEndPr>
      <w:rPr>
        <w:noProof/>
      </w:rPr>
    </w:sdtEndPr>
    <w:sdtContent>
      <w:p w14:paraId="03E82E78" w14:textId="77777777" w:rsidR="0044338D" w:rsidRDefault="004433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4B65D1" w14:textId="77777777" w:rsidR="0044338D" w:rsidRDefault="00443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4300172"/>
      <w:docPartObj>
        <w:docPartGallery w:val="Page Numbers (Bottom of Page)"/>
        <w:docPartUnique/>
      </w:docPartObj>
    </w:sdtPr>
    <w:sdtEndPr>
      <w:rPr>
        <w:noProof/>
      </w:rPr>
    </w:sdtEndPr>
    <w:sdtContent>
      <w:p w14:paraId="62D07115" w14:textId="77777777" w:rsidR="003F354D" w:rsidRDefault="003F354D">
        <w:pPr>
          <w:pStyle w:val="Footer"/>
          <w:jc w:val="center"/>
        </w:pPr>
      </w:p>
      <w:p w14:paraId="66B9599A" w14:textId="17060AEF" w:rsidR="003F354D" w:rsidRDefault="003F354D">
        <w:pPr>
          <w:pStyle w:val="Footer"/>
          <w:jc w:val="center"/>
        </w:pPr>
        <w:r>
          <w:t>Attachment 1 – References</w:t>
        </w:r>
      </w:p>
      <w:p w14:paraId="59135849" w14:textId="77777777" w:rsidR="003F354D" w:rsidRDefault="003F354D">
        <w:pPr>
          <w:pStyle w:val="Footer"/>
          <w:jc w:val="center"/>
        </w:pPr>
      </w:p>
      <w:p w14:paraId="6F789B4D" w14:textId="6FD20291" w:rsidR="0044338D" w:rsidRDefault="004433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EAD668" w14:textId="77777777" w:rsidR="0044338D" w:rsidRDefault="00443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AB36E" w14:textId="77777777" w:rsidR="00DA716D" w:rsidRDefault="00DA716D" w:rsidP="00F517F5">
      <w:pPr>
        <w:spacing w:after="0" w:line="240" w:lineRule="auto"/>
      </w:pPr>
      <w:r>
        <w:separator/>
      </w:r>
    </w:p>
  </w:footnote>
  <w:footnote w:type="continuationSeparator" w:id="0">
    <w:p w14:paraId="2424FC5B" w14:textId="77777777" w:rsidR="00DA716D" w:rsidRDefault="00DA716D" w:rsidP="00F51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61A4F" w14:textId="77777777" w:rsidR="003F354D" w:rsidRDefault="003F35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F6AF7"/>
    <w:multiLevelType w:val="hybridMultilevel"/>
    <w:tmpl w:val="4F90BB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0D7AE9"/>
    <w:multiLevelType w:val="hybridMultilevel"/>
    <w:tmpl w:val="1C08E6DC"/>
    <w:lvl w:ilvl="0" w:tplc="D3D8B8A6">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C47DF"/>
    <w:multiLevelType w:val="multilevel"/>
    <w:tmpl w:val="C6AAE8E4"/>
    <w:lvl w:ilvl="0">
      <w:start w:val="1"/>
      <w:numFmt w:val="decimal"/>
      <w:lvlText w:val="%1)"/>
      <w:lvlJc w:val="left"/>
      <w:pPr>
        <w:ind w:left="360" w:hanging="360"/>
      </w:pPr>
      <w:rPr>
        <w:rFonts w:hint="default"/>
      </w:rPr>
    </w:lvl>
    <w:lvl w:ilvl="1">
      <w:start w:val="1"/>
      <w:numFmt w:val="decimal"/>
      <w:lvlText w:val="%2."/>
      <w:lvlJc w:val="left"/>
      <w:pPr>
        <w:ind w:left="720" w:hanging="360"/>
      </w:pPr>
      <w:rPr>
        <w:b/>
        <w:bCs w:val="0"/>
      </w:rPr>
    </w:lvl>
    <w:lvl w:ilvl="2">
      <w:start w:val="1"/>
      <w:numFmt w:val="bullet"/>
      <w:lvlText w:val=""/>
      <w:lvlJc w:val="left"/>
      <w:pPr>
        <w:ind w:left="1080" w:hanging="360"/>
      </w:pPr>
      <w:rPr>
        <w:rFonts w:ascii="Symbol" w:hAnsi="Symbol"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8C1D72"/>
    <w:multiLevelType w:val="hybridMultilevel"/>
    <w:tmpl w:val="56845870"/>
    <w:lvl w:ilvl="0" w:tplc="A34E88FC">
      <w:start w:val="1"/>
      <w:numFmt w:val="upperLetter"/>
      <w:lvlText w:val="%1."/>
      <w:lvlJc w:val="right"/>
      <w:pPr>
        <w:ind w:left="720" w:hanging="360"/>
      </w:pPr>
      <w:rPr>
        <w:rFonts w:hint="default"/>
        <w:b/>
        <w:bCs/>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F1A7C"/>
    <w:multiLevelType w:val="hybridMultilevel"/>
    <w:tmpl w:val="72269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4F2338"/>
    <w:multiLevelType w:val="hybridMultilevel"/>
    <w:tmpl w:val="922C34F0"/>
    <w:lvl w:ilvl="0" w:tplc="CA0475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61FB1"/>
    <w:multiLevelType w:val="hybridMultilevel"/>
    <w:tmpl w:val="489E276A"/>
    <w:lvl w:ilvl="0" w:tplc="96BC588E">
      <w:start w:val="1"/>
      <w:numFmt w:val="upperLetter"/>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9758A"/>
    <w:multiLevelType w:val="hybridMultilevel"/>
    <w:tmpl w:val="068A220C"/>
    <w:lvl w:ilvl="0" w:tplc="8F6C95DA">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F1159A"/>
    <w:multiLevelType w:val="hybridMultilevel"/>
    <w:tmpl w:val="CA7EFD6A"/>
    <w:lvl w:ilvl="0" w:tplc="D3D8B8A6">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AA00D5"/>
    <w:multiLevelType w:val="hybridMultilevel"/>
    <w:tmpl w:val="A6F45898"/>
    <w:lvl w:ilvl="0" w:tplc="38E29E48">
      <w:start w:val="1"/>
      <w:numFmt w:val="upperLetter"/>
      <w:lvlText w:val="%1."/>
      <w:lvlJc w:val="left"/>
      <w:pPr>
        <w:ind w:left="1080" w:hanging="360"/>
      </w:pPr>
      <w:rPr>
        <w:rFonts w:hint="default"/>
        <w:b/>
        <w:bCs/>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491270A8"/>
    <w:multiLevelType w:val="hybridMultilevel"/>
    <w:tmpl w:val="270EAA2A"/>
    <w:lvl w:ilvl="0" w:tplc="A6406BF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86EAC"/>
    <w:multiLevelType w:val="hybridMultilevel"/>
    <w:tmpl w:val="D53CF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571BDC"/>
    <w:multiLevelType w:val="hybridMultilevel"/>
    <w:tmpl w:val="18D4E050"/>
    <w:lvl w:ilvl="0" w:tplc="FFFFFFFF">
      <w:start w:val="1"/>
      <w:numFmt w:val="upperLetter"/>
      <w:lvlText w:val="%1."/>
      <w:lvlJc w:val="left"/>
      <w:pPr>
        <w:ind w:left="720" w:hanging="360"/>
      </w:pPr>
      <w:rPr>
        <w:rFonts w:hint="default"/>
      </w:rPr>
    </w:lvl>
    <w:lvl w:ilvl="1" w:tplc="FFFFFFFF">
      <w:start w:val="1"/>
      <w:numFmt w:val="lowerRoman"/>
      <w:lvlText w:val="%2."/>
      <w:lvlJc w:val="left"/>
      <w:pPr>
        <w:ind w:left="1800" w:hanging="720"/>
      </w:pPr>
      <w:rPr>
        <w:b/>
        <w:bCs w:val="0"/>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636525"/>
    <w:multiLevelType w:val="hybridMultilevel"/>
    <w:tmpl w:val="061A5458"/>
    <w:lvl w:ilvl="0" w:tplc="158E5EA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C1225FA"/>
    <w:multiLevelType w:val="hybridMultilevel"/>
    <w:tmpl w:val="5C602B84"/>
    <w:lvl w:ilvl="0" w:tplc="644A0B7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82E77"/>
    <w:multiLevelType w:val="hybridMultilevel"/>
    <w:tmpl w:val="9490FAC8"/>
    <w:lvl w:ilvl="0" w:tplc="D3D8B8A6">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D54FA8"/>
    <w:multiLevelType w:val="hybridMultilevel"/>
    <w:tmpl w:val="3B3A6A5E"/>
    <w:lvl w:ilvl="0" w:tplc="158E5E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D6FEA"/>
    <w:multiLevelType w:val="hybridMultilevel"/>
    <w:tmpl w:val="84644EF2"/>
    <w:lvl w:ilvl="0" w:tplc="EA66CDBC">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0281F"/>
    <w:multiLevelType w:val="hybridMultilevel"/>
    <w:tmpl w:val="C2C6A224"/>
    <w:lvl w:ilvl="0" w:tplc="D2E2DE8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8F4324"/>
    <w:multiLevelType w:val="hybridMultilevel"/>
    <w:tmpl w:val="0B26FB80"/>
    <w:lvl w:ilvl="0" w:tplc="D3D8B8A6">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DC10CB"/>
    <w:multiLevelType w:val="hybridMultilevel"/>
    <w:tmpl w:val="85324284"/>
    <w:lvl w:ilvl="0" w:tplc="D180A7B6">
      <w:start w:val="4"/>
      <w:numFmt w:val="upp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65F90"/>
    <w:multiLevelType w:val="singleLevel"/>
    <w:tmpl w:val="C7CEC13E"/>
    <w:lvl w:ilvl="0">
      <w:start w:val="1"/>
      <w:numFmt w:val="upperRoman"/>
      <w:lvlText w:val="%1. "/>
      <w:legacy w:legacy="1" w:legacySpace="0" w:legacyIndent="360"/>
      <w:lvlJc w:val="left"/>
      <w:pPr>
        <w:ind w:left="360" w:hanging="360"/>
      </w:pPr>
      <w:rPr>
        <w:rFonts w:ascii="Times New Roman" w:hAnsi="Times New Roman" w:hint="default"/>
        <w:b/>
        <w:i w:val="0"/>
        <w:sz w:val="24"/>
        <w:u w:val="none"/>
      </w:rPr>
    </w:lvl>
  </w:abstractNum>
  <w:abstractNum w:abstractNumId="22" w15:restartNumberingAfterBreak="0">
    <w:nsid w:val="75CE3421"/>
    <w:multiLevelType w:val="hybridMultilevel"/>
    <w:tmpl w:val="3D7AE128"/>
    <w:lvl w:ilvl="0" w:tplc="158E5E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90448E"/>
    <w:multiLevelType w:val="multilevel"/>
    <w:tmpl w:val="C8CA666E"/>
    <w:lvl w:ilvl="0">
      <w:start w:val="1"/>
      <w:numFmt w:val="upperRoman"/>
      <w:lvlText w:val="%1."/>
      <w:lvlJc w:val="left"/>
      <w:pPr>
        <w:ind w:left="360" w:hanging="360"/>
      </w:pPr>
      <w:rPr>
        <w:rFonts w:hint="default"/>
      </w:r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E35E1F"/>
    <w:multiLevelType w:val="hybridMultilevel"/>
    <w:tmpl w:val="8618E8E4"/>
    <w:lvl w:ilvl="0" w:tplc="2F82125E">
      <w:start w:val="1"/>
      <w:numFmt w:val="decimal"/>
      <w:lvlText w:val="%1."/>
      <w:lvlJc w:val="left"/>
      <w:pPr>
        <w:ind w:left="1260" w:hanging="360"/>
      </w:pPr>
      <w:rPr>
        <w:b/>
        <w:bCs/>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7B2E5603"/>
    <w:multiLevelType w:val="multilevel"/>
    <w:tmpl w:val="765056B8"/>
    <w:lvl w:ilvl="0">
      <w:start w:val="1"/>
      <w:numFmt w:val="decimal"/>
      <w:lvlText w:val="%1."/>
      <w:lvlJc w:val="left"/>
      <w:pPr>
        <w:ind w:left="360" w:hanging="360"/>
      </w:pPr>
      <w:rPr>
        <w:rFonts w:hint="default"/>
      </w:rPr>
    </w:lvl>
    <w:lvl w:ilvl="1">
      <w:start w:val="1"/>
      <w:numFmt w:val="lowerLetter"/>
      <w:lvlText w:val="%2)"/>
      <w:lvlJc w:val="left"/>
      <w:pPr>
        <w:ind w:left="720" w:hanging="360"/>
      </w:pPr>
      <w:rPr>
        <w:b/>
        <w:b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21"/>
  </w:num>
  <w:num w:numId="3">
    <w:abstractNumId w:val="19"/>
  </w:num>
  <w:num w:numId="4">
    <w:abstractNumId w:val="12"/>
  </w:num>
  <w:num w:numId="5">
    <w:abstractNumId w:val="2"/>
  </w:num>
  <w:num w:numId="6">
    <w:abstractNumId w:val="25"/>
  </w:num>
  <w:num w:numId="7">
    <w:abstractNumId w:val="8"/>
  </w:num>
  <w:num w:numId="8">
    <w:abstractNumId w:val="3"/>
  </w:num>
  <w:num w:numId="9">
    <w:abstractNumId w:val="1"/>
  </w:num>
  <w:num w:numId="10">
    <w:abstractNumId w:val="15"/>
  </w:num>
  <w:num w:numId="11">
    <w:abstractNumId w:val="14"/>
  </w:num>
  <w:num w:numId="12">
    <w:abstractNumId w:val="18"/>
  </w:num>
  <w:num w:numId="13">
    <w:abstractNumId w:val="11"/>
  </w:num>
  <w:num w:numId="14">
    <w:abstractNumId w:val="7"/>
  </w:num>
  <w:num w:numId="15">
    <w:abstractNumId w:val="16"/>
  </w:num>
  <w:num w:numId="16">
    <w:abstractNumId w:val="20"/>
  </w:num>
  <w:num w:numId="17">
    <w:abstractNumId w:val="6"/>
  </w:num>
  <w:num w:numId="18">
    <w:abstractNumId w:val="24"/>
  </w:num>
  <w:num w:numId="19">
    <w:abstractNumId w:val="13"/>
  </w:num>
  <w:num w:numId="20">
    <w:abstractNumId w:val="22"/>
  </w:num>
  <w:num w:numId="21">
    <w:abstractNumId w:val="4"/>
  </w:num>
  <w:num w:numId="22">
    <w:abstractNumId w:val="5"/>
  </w:num>
  <w:num w:numId="23">
    <w:abstractNumId w:val="17"/>
  </w:num>
  <w:num w:numId="24">
    <w:abstractNumId w:val="9"/>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9D"/>
    <w:rsid w:val="000264CB"/>
    <w:rsid w:val="00085DFC"/>
    <w:rsid w:val="000B4F62"/>
    <w:rsid w:val="000D16D8"/>
    <w:rsid w:val="000D1F57"/>
    <w:rsid w:val="000E006E"/>
    <w:rsid w:val="000E5015"/>
    <w:rsid w:val="00102B85"/>
    <w:rsid w:val="00105689"/>
    <w:rsid w:val="0012539D"/>
    <w:rsid w:val="001742D4"/>
    <w:rsid w:val="00190BE2"/>
    <w:rsid w:val="001E0E0A"/>
    <w:rsid w:val="001E5AA7"/>
    <w:rsid w:val="001F7E07"/>
    <w:rsid w:val="00232154"/>
    <w:rsid w:val="002415F4"/>
    <w:rsid w:val="002703CD"/>
    <w:rsid w:val="002A7400"/>
    <w:rsid w:val="002C57C8"/>
    <w:rsid w:val="002F099B"/>
    <w:rsid w:val="002F20E3"/>
    <w:rsid w:val="00391802"/>
    <w:rsid w:val="003F354D"/>
    <w:rsid w:val="0044338D"/>
    <w:rsid w:val="00453361"/>
    <w:rsid w:val="00494CCD"/>
    <w:rsid w:val="005039E8"/>
    <w:rsid w:val="00586DFC"/>
    <w:rsid w:val="005B4FF7"/>
    <w:rsid w:val="005D376B"/>
    <w:rsid w:val="00605A68"/>
    <w:rsid w:val="006107A4"/>
    <w:rsid w:val="00676461"/>
    <w:rsid w:val="006829D7"/>
    <w:rsid w:val="006F2F38"/>
    <w:rsid w:val="006F6244"/>
    <w:rsid w:val="0071136B"/>
    <w:rsid w:val="007126D7"/>
    <w:rsid w:val="007547C9"/>
    <w:rsid w:val="0076685D"/>
    <w:rsid w:val="007819EE"/>
    <w:rsid w:val="00786728"/>
    <w:rsid w:val="007A4139"/>
    <w:rsid w:val="007F3183"/>
    <w:rsid w:val="00811BA2"/>
    <w:rsid w:val="008311BE"/>
    <w:rsid w:val="00850C8D"/>
    <w:rsid w:val="008E419E"/>
    <w:rsid w:val="00910034"/>
    <w:rsid w:val="009B2D44"/>
    <w:rsid w:val="009F630D"/>
    <w:rsid w:val="00A6549B"/>
    <w:rsid w:val="00A71455"/>
    <w:rsid w:val="00A74EF8"/>
    <w:rsid w:val="00AA3EB5"/>
    <w:rsid w:val="00AB28F8"/>
    <w:rsid w:val="00AC078B"/>
    <w:rsid w:val="00B66646"/>
    <w:rsid w:val="00B95EDE"/>
    <w:rsid w:val="00C15D5A"/>
    <w:rsid w:val="00C179A4"/>
    <w:rsid w:val="00CB1B01"/>
    <w:rsid w:val="00CB3D5B"/>
    <w:rsid w:val="00D1215D"/>
    <w:rsid w:val="00D26C8B"/>
    <w:rsid w:val="00DA716D"/>
    <w:rsid w:val="00DB72FA"/>
    <w:rsid w:val="00E03F45"/>
    <w:rsid w:val="00E05990"/>
    <w:rsid w:val="00E259D5"/>
    <w:rsid w:val="00E945A6"/>
    <w:rsid w:val="00EF3CBE"/>
    <w:rsid w:val="00F517F5"/>
    <w:rsid w:val="00F6745F"/>
    <w:rsid w:val="00FE4849"/>
    <w:rsid w:val="3B8F4EC0"/>
    <w:rsid w:val="60A1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D276"/>
  <w15:chartTrackingRefBased/>
  <w15:docId w15:val="{24C4BDF7-AEE9-4A55-B419-4DA011FD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B1B01"/>
    <w:pPr>
      <w:keepNext/>
      <w:keepLines/>
      <w:spacing w:before="40" w:after="0" w:line="240" w:lineRule="auto"/>
      <w:outlineLvl w:val="2"/>
    </w:pPr>
    <w:rPr>
      <w:rFonts w:ascii="Helvetica Neue" w:eastAsiaTheme="majorEastAsia" w:hAnsi="Helvetica Neue"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539D"/>
    <w:rPr>
      <w:color w:val="0563C1" w:themeColor="hyperlink"/>
      <w:u w:val="single"/>
    </w:rPr>
  </w:style>
  <w:style w:type="paragraph" w:styleId="ListParagraph">
    <w:name w:val="List Paragraph"/>
    <w:basedOn w:val="Normal"/>
    <w:uiPriority w:val="34"/>
    <w:qFormat/>
    <w:rsid w:val="0012539D"/>
    <w:pPr>
      <w:ind w:left="720"/>
      <w:contextualSpacing/>
    </w:pPr>
  </w:style>
  <w:style w:type="paragraph" w:styleId="FootnoteText">
    <w:name w:val="footnote text"/>
    <w:basedOn w:val="Normal"/>
    <w:link w:val="FootnoteTextChar"/>
    <w:uiPriority w:val="99"/>
    <w:semiHidden/>
    <w:unhideWhenUsed/>
    <w:rsid w:val="00F517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7F5"/>
    <w:rPr>
      <w:sz w:val="20"/>
      <w:szCs w:val="20"/>
    </w:rPr>
  </w:style>
  <w:style w:type="character" w:styleId="FootnoteReference">
    <w:name w:val="footnote reference"/>
    <w:basedOn w:val="DefaultParagraphFont"/>
    <w:uiPriority w:val="99"/>
    <w:semiHidden/>
    <w:unhideWhenUsed/>
    <w:rsid w:val="00F517F5"/>
    <w:rPr>
      <w:vertAlign w:val="superscript"/>
    </w:rPr>
  </w:style>
  <w:style w:type="character" w:styleId="UnresolvedMention">
    <w:name w:val="Unresolved Mention"/>
    <w:basedOn w:val="DefaultParagraphFont"/>
    <w:uiPriority w:val="99"/>
    <w:semiHidden/>
    <w:unhideWhenUsed/>
    <w:rsid w:val="00586DFC"/>
    <w:rPr>
      <w:color w:val="605E5C"/>
      <w:shd w:val="clear" w:color="auto" w:fill="E1DFDD"/>
    </w:rPr>
  </w:style>
  <w:style w:type="paragraph" w:styleId="NormalWeb">
    <w:name w:val="Normal (Web)"/>
    <w:basedOn w:val="Normal"/>
    <w:uiPriority w:val="99"/>
    <w:unhideWhenUsed/>
    <w:rsid w:val="006F6244"/>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F6244"/>
    <w:rPr>
      <w:sz w:val="16"/>
      <w:szCs w:val="16"/>
    </w:rPr>
  </w:style>
  <w:style w:type="paragraph" w:styleId="CommentText">
    <w:name w:val="annotation text"/>
    <w:basedOn w:val="Normal"/>
    <w:link w:val="CommentTextChar"/>
    <w:uiPriority w:val="99"/>
    <w:semiHidden/>
    <w:unhideWhenUsed/>
    <w:rsid w:val="006F6244"/>
    <w:pPr>
      <w:spacing w:after="240" w:line="240" w:lineRule="auto"/>
    </w:pPr>
    <w:rPr>
      <w:rFonts w:ascii="Helvetica Neue" w:hAnsi="Helvetica Neue"/>
      <w:sz w:val="20"/>
      <w:szCs w:val="20"/>
    </w:rPr>
  </w:style>
  <w:style w:type="character" w:customStyle="1" w:styleId="CommentTextChar">
    <w:name w:val="Comment Text Char"/>
    <w:basedOn w:val="DefaultParagraphFont"/>
    <w:link w:val="CommentText"/>
    <w:uiPriority w:val="99"/>
    <w:semiHidden/>
    <w:rsid w:val="006F6244"/>
    <w:rPr>
      <w:rFonts w:ascii="Helvetica Neue" w:hAnsi="Helvetica Neue"/>
      <w:sz w:val="20"/>
      <w:szCs w:val="20"/>
    </w:rPr>
  </w:style>
  <w:style w:type="character" w:customStyle="1" w:styleId="Heading3Char">
    <w:name w:val="Heading 3 Char"/>
    <w:basedOn w:val="DefaultParagraphFont"/>
    <w:link w:val="Heading3"/>
    <w:uiPriority w:val="9"/>
    <w:rsid w:val="00CB1B01"/>
    <w:rPr>
      <w:rFonts w:ascii="Helvetica Neue" w:eastAsiaTheme="majorEastAsia" w:hAnsi="Helvetica Neue" w:cstheme="majorBidi"/>
      <w:color w:val="1F3763" w:themeColor="accent1" w:themeShade="7F"/>
      <w:sz w:val="24"/>
      <w:szCs w:val="24"/>
    </w:rPr>
  </w:style>
  <w:style w:type="paragraph" w:styleId="Header">
    <w:name w:val="header"/>
    <w:basedOn w:val="Normal"/>
    <w:link w:val="HeaderChar"/>
    <w:uiPriority w:val="99"/>
    <w:unhideWhenUsed/>
    <w:rsid w:val="0044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338D"/>
  </w:style>
  <w:style w:type="paragraph" w:styleId="Footer">
    <w:name w:val="footer"/>
    <w:basedOn w:val="Normal"/>
    <w:link w:val="FooterChar"/>
    <w:uiPriority w:val="99"/>
    <w:unhideWhenUsed/>
    <w:rsid w:val="0044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338D"/>
  </w:style>
  <w:style w:type="paragraph" w:styleId="CommentSubject">
    <w:name w:val="annotation subject"/>
    <w:basedOn w:val="CommentText"/>
    <w:next w:val="CommentText"/>
    <w:link w:val="CommentSubjectChar"/>
    <w:uiPriority w:val="99"/>
    <w:semiHidden/>
    <w:unhideWhenUsed/>
    <w:rsid w:val="00B66646"/>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66646"/>
    <w:rPr>
      <w:rFonts w:ascii="Helvetica Neue" w:hAnsi="Helvetica Neue"/>
      <w:b/>
      <w:bCs/>
      <w:sz w:val="20"/>
      <w:szCs w:val="20"/>
    </w:rPr>
  </w:style>
  <w:style w:type="paragraph" w:styleId="Title">
    <w:name w:val="Title"/>
    <w:basedOn w:val="Normal"/>
    <w:next w:val="Normal"/>
    <w:link w:val="TitleChar"/>
    <w:uiPriority w:val="10"/>
    <w:qFormat/>
    <w:rsid w:val="00D26C8B"/>
    <w:pPr>
      <w:spacing w:after="240" w:line="240" w:lineRule="auto"/>
    </w:pPr>
    <w:rPr>
      <w:rFonts w:ascii="Arial" w:hAnsi="Arial" w:cs="Arial"/>
      <w:noProof/>
      <w:color w:val="FFFFFF" w:themeColor="background1"/>
      <w:sz w:val="48"/>
      <w:szCs w:val="48"/>
    </w:rPr>
  </w:style>
  <w:style w:type="character" w:customStyle="1" w:styleId="TitleChar">
    <w:name w:val="Title Char"/>
    <w:basedOn w:val="DefaultParagraphFont"/>
    <w:link w:val="Title"/>
    <w:uiPriority w:val="10"/>
    <w:rsid w:val="00D26C8B"/>
    <w:rPr>
      <w:rFonts w:ascii="Arial" w:hAnsi="Arial" w:cs="Arial"/>
      <w:noProof/>
      <w:color w:val="FFFFFF" w:themeColor="background1"/>
      <w:sz w:val="48"/>
      <w:szCs w:val="48"/>
    </w:rPr>
  </w:style>
  <w:style w:type="paragraph" w:styleId="Subtitle">
    <w:name w:val="Subtitle"/>
    <w:basedOn w:val="Normal"/>
    <w:next w:val="Normal"/>
    <w:link w:val="SubtitleChar"/>
    <w:uiPriority w:val="11"/>
    <w:qFormat/>
    <w:rsid w:val="00D26C8B"/>
    <w:pPr>
      <w:spacing w:after="240" w:line="240" w:lineRule="auto"/>
    </w:pPr>
    <w:rPr>
      <w:rFonts w:ascii="Arial" w:hAnsi="Arial" w:cs="Arial"/>
      <w:noProof/>
      <w:color w:val="FFFFFF" w:themeColor="background1"/>
      <w:sz w:val="24"/>
      <w:szCs w:val="24"/>
    </w:rPr>
  </w:style>
  <w:style w:type="character" w:customStyle="1" w:styleId="SubtitleChar">
    <w:name w:val="Subtitle Char"/>
    <w:basedOn w:val="DefaultParagraphFont"/>
    <w:link w:val="Subtitle"/>
    <w:uiPriority w:val="11"/>
    <w:rsid w:val="00D26C8B"/>
    <w:rPr>
      <w:rFonts w:ascii="Arial" w:hAnsi="Arial" w:cs="Arial"/>
      <w:noProof/>
      <w:color w:val="FFFFFF" w:themeColor="background1"/>
      <w:sz w:val="24"/>
      <w:szCs w:val="24"/>
    </w:rPr>
  </w:style>
  <w:style w:type="paragraph" w:customStyle="1" w:styleId="Body-White">
    <w:name w:val="Body - White"/>
    <w:basedOn w:val="Normal"/>
    <w:qFormat/>
    <w:rsid w:val="00105689"/>
    <w:pPr>
      <w:spacing w:after="240" w:line="240" w:lineRule="auto"/>
    </w:pPr>
    <w:rPr>
      <w:rFonts w:ascii="Arial" w:hAnsi="Arial" w:cs="Arial"/>
      <w:noProof/>
      <w:color w:val="FFFFFF" w:themeColor="background1"/>
      <w:sz w:val="20"/>
      <w:szCs w:val="24"/>
    </w:rPr>
  </w:style>
  <w:style w:type="paragraph" w:styleId="Revision">
    <w:name w:val="Revision"/>
    <w:hidden/>
    <w:uiPriority w:val="99"/>
    <w:semiHidden/>
    <w:rsid w:val="00085DFC"/>
    <w:pPr>
      <w:spacing w:after="0" w:line="240" w:lineRule="auto"/>
    </w:pPr>
  </w:style>
  <w:style w:type="paragraph" w:styleId="BalloonText">
    <w:name w:val="Balloon Text"/>
    <w:basedOn w:val="Normal"/>
    <w:link w:val="BalloonTextChar"/>
    <w:uiPriority w:val="99"/>
    <w:semiHidden/>
    <w:unhideWhenUsed/>
    <w:rsid w:val="005D3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7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irst5oc.org/" TargetMode="External"/><Relationship Id="rId18" Type="http://schemas.openxmlformats.org/officeDocument/2006/relationships/hyperlink" Target="https://first5oc.org/"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first5OC@cfcoc.ocgov.com" TargetMode="External"/><Relationship Id="rId2" Type="http://schemas.openxmlformats.org/officeDocument/2006/relationships/numbering" Target="numbering.xml"/><Relationship Id="rId16" Type="http://schemas.openxmlformats.org/officeDocument/2006/relationships/hyperlink" Target="https://www.dhcs.ca.gov/provgovpart/Pages/Doula-Services.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first5oc.org/"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mailto:First5OC@cfcoc.ocgov.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first5oc@cfcoc.ocgov.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BF04-1D19-472F-A642-116E6BEF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Neumeister</dc:creator>
  <cp:keywords/>
  <dc:description/>
  <cp:lastModifiedBy>Brown, Anaiah</cp:lastModifiedBy>
  <cp:revision>2</cp:revision>
  <cp:lastPrinted>2023-02-03T18:51:00Z</cp:lastPrinted>
  <dcterms:created xsi:type="dcterms:W3CDTF">2023-02-03T19:30:00Z</dcterms:created>
  <dcterms:modified xsi:type="dcterms:W3CDTF">2023-02-03T19:30:00Z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cc5e20966c0696b43951d456adbe9e9f41d437a0b13c9af4eb50e2e2f315481e</vt:lpwstr>
  </property>
</Properties>
</file>