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41DA" w14:textId="1EB549AD" w:rsidR="00943B69" w:rsidRPr="00943B69" w:rsidRDefault="00943B69" w:rsidP="000F3FD5">
      <w:pPr>
        <w:pStyle w:val="Header"/>
        <w:spacing w:before="300" w:after="200"/>
        <w:jc w:val="center"/>
        <w:rPr>
          <w:rFonts w:ascii="Roboto" w:eastAsia="Arial" w:hAnsi="Roboto" w:cs="Arial"/>
          <w:color w:val="000000" w:themeColor="text1"/>
          <w:sz w:val="32"/>
          <w:szCs w:val="32"/>
        </w:rPr>
      </w:pPr>
      <w:r w:rsidRPr="00943B69">
        <w:rPr>
          <w:rFonts w:ascii="Roboto" w:eastAsia="Arial" w:hAnsi="Roboto" w:cs="Arial"/>
          <w:color w:val="000000" w:themeColor="text1"/>
          <w:sz w:val="32"/>
          <w:szCs w:val="32"/>
        </w:rPr>
        <w:t>CalOptima Health Dyadic Services</w:t>
      </w:r>
      <w:r w:rsidR="00F643B5">
        <w:rPr>
          <w:rFonts w:ascii="Roboto" w:eastAsia="Arial" w:hAnsi="Roboto" w:cs="Arial"/>
          <w:color w:val="000000" w:themeColor="text1"/>
          <w:sz w:val="32"/>
          <w:szCs w:val="32"/>
        </w:rPr>
        <w:br/>
      </w:r>
      <w:r w:rsidRPr="00943B69">
        <w:rPr>
          <w:rFonts w:ascii="Roboto" w:eastAsia="Arial" w:hAnsi="Roboto" w:cs="Arial"/>
          <w:color w:val="000000" w:themeColor="text1"/>
          <w:sz w:val="32"/>
          <w:szCs w:val="32"/>
        </w:rPr>
        <w:t>Program Academy Application</w:t>
      </w:r>
    </w:p>
    <w:p w14:paraId="7D57DE92" w14:textId="275037F9" w:rsidR="00AE300F" w:rsidRPr="00943B69" w:rsidRDefault="00E33F0C" w:rsidP="0039025F">
      <w:pPr>
        <w:spacing w:after="120"/>
        <w:contextualSpacing/>
        <w:rPr>
          <w:rFonts w:ascii="Roboto" w:eastAsiaTheme="minorEastAsia" w:hAnsi="Roboto"/>
          <w:b/>
          <w:bCs/>
          <w:sz w:val="22"/>
          <w:szCs w:val="22"/>
          <w14:ligatures w14:val="standardContextual"/>
        </w:rPr>
      </w:pPr>
      <w:r w:rsidRPr="00943B69">
        <w:rPr>
          <w:rFonts w:ascii="Roboto" w:eastAsiaTheme="minorEastAsia" w:hAnsi="Roboto"/>
          <w:b/>
          <w:bCs/>
          <w:sz w:val="22"/>
          <w:szCs w:val="22"/>
          <w14:ligatures w14:val="standardContextual"/>
        </w:rPr>
        <w:t>Background</w:t>
      </w:r>
    </w:p>
    <w:p w14:paraId="27A47B68" w14:textId="05DE4CB0" w:rsidR="00B1273D" w:rsidRPr="000A35BB" w:rsidRDefault="00555D9A" w:rsidP="0039025F">
      <w:pPr>
        <w:pStyle w:val="NoSpacing"/>
        <w:spacing w:after="120"/>
        <w:rPr>
          <w:rFonts w:ascii="Roboto" w:hAnsi="Roboto"/>
          <w:sz w:val="20"/>
          <w:szCs w:val="20"/>
        </w:rPr>
      </w:pPr>
      <w:bookmarkStart w:id="0" w:name="_Hlk163044170"/>
      <w:r w:rsidRPr="000A35BB">
        <w:rPr>
          <w:rFonts w:ascii="Roboto" w:hAnsi="Roboto"/>
          <w:sz w:val="20"/>
          <w:szCs w:val="20"/>
        </w:rPr>
        <w:t xml:space="preserve">The first three years of life play a significant role in the development and lifelong well-being of children. Recognizing the potential impact of early comprehensive care in the pediatric home, </w:t>
      </w:r>
      <w:hyperlink r:id="rId8" w:history="1">
        <w:r w:rsidRPr="000A35BB">
          <w:rPr>
            <w:rStyle w:val="Hyperlink"/>
            <w:rFonts w:ascii="Roboto" w:hAnsi="Roboto"/>
            <w:sz w:val="20"/>
            <w:szCs w:val="20"/>
          </w:rPr>
          <w:t>First 5 Orange County (F</w:t>
        </w:r>
        <w:r w:rsidR="0021378D" w:rsidRPr="000A35BB">
          <w:rPr>
            <w:rStyle w:val="Hyperlink"/>
            <w:rFonts w:ascii="Roboto" w:hAnsi="Roboto"/>
            <w:sz w:val="20"/>
            <w:szCs w:val="20"/>
          </w:rPr>
          <w:t xml:space="preserve">irst </w:t>
        </w:r>
        <w:r w:rsidRPr="000A35BB">
          <w:rPr>
            <w:rStyle w:val="Hyperlink"/>
            <w:rFonts w:ascii="Roboto" w:hAnsi="Roboto"/>
            <w:sz w:val="20"/>
            <w:szCs w:val="20"/>
          </w:rPr>
          <w:t>5</w:t>
        </w:r>
        <w:r w:rsidR="00393CA0" w:rsidRPr="000A35BB">
          <w:rPr>
            <w:rStyle w:val="Hyperlink"/>
            <w:rFonts w:ascii="Roboto" w:hAnsi="Roboto"/>
            <w:sz w:val="20"/>
            <w:szCs w:val="20"/>
          </w:rPr>
          <w:t xml:space="preserve"> </w:t>
        </w:r>
        <w:r w:rsidRPr="000A35BB">
          <w:rPr>
            <w:rStyle w:val="Hyperlink"/>
            <w:rFonts w:ascii="Roboto" w:hAnsi="Roboto"/>
            <w:sz w:val="20"/>
            <w:szCs w:val="20"/>
          </w:rPr>
          <w:t>OC)</w:t>
        </w:r>
      </w:hyperlink>
      <w:r w:rsidRPr="000A35BB">
        <w:rPr>
          <w:rFonts w:ascii="Roboto" w:hAnsi="Roboto"/>
          <w:sz w:val="20"/>
          <w:szCs w:val="20"/>
        </w:rPr>
        <w:t xml:space="preserve"> and </w:t>
      </w:r>
      <w:hyperlink r:id="rId9" w:history="1">
        <w:r w:rsidRPr="000A35BB">
          <w:rPr>
            <w:rStyle w:val="Hyperlink"/>
            <w:rFonts w:ascii="Roboto" w:hAnsi="Roboto"/>
            <w:sz w:val="20"/>
            <w:szCs w:val="20"/>
          </w:rPr>
          <w:t>Ca</w:t>
        </w:r>
        <w:r w:rsidRPr="000A35BB">
          <w:rPr>
            <w:rStyle w:val="Hyperlink"/>
            <w:rFonts w:ascii="Roboto" w:hAnsi="Roboto"/>
            <w:sz w:val="20"/>
            <w:szCs w:val="20"/>
          </w:rPr>
          <w:t>l</w:t>
        </w:r>
        <w:r w:rsidRPr="000A35BB">
          <w:rPr>
            <w:rStyle w:val="Hyperlink"/>
            <w:rFonts w:ascii="Roboto" w:hAnsi="Roboto"/>
            <w:sz w:val="20"/>
            <w:szCs w:val="20"/>
          </w:rPr>
          <w:t>Optima Health</w:t>
        </w:r>
      </w:hyperlink>
      <w:r w:rsidRPr="000A35BB">
        <w:rPr>
          <w:rFonts w:ascii="Roboto" w:hAnsi="Roboto"/>
          <w:sz w:val="20"/>
          <w:szCs w:val="20"/>
        </w:rPr>
        <w:t xml:space="preserve"> are committed to expanding the HealthySteps evidence-based model in furtherance of our shared goals of reducing health inequities by increasing timely Well Child Visits (WCV), developmental and behavioral screenings, linkage to community supports, and inclusion of parent</w:t>
      </w:r>
      <w:r w:rsidR="00866852" w:rsidRPr="000A35BB">
        <w:rPr>
          <w:rFonts w:ascii="Roboto" w:hAnsi="Roboto"/>
          <w:sz w:val="20"/>
          <w:szCs w:val="20"/>
        </w:rPr>
        <w:t>-</w:t>
      </w:r>
      <w:r w:rsidRPr="000A35BB">
        <w:rPr>
          <w:rFonts w:ascii="Roboto" w:hAnsi="Roboto"/>
          <w:sz w:val="20"/>
          <w:szCs w:val="20"/>
        </w:rPr>
        <w:t xml:space="preserve"> and child-focused</w:t>
      </w:r>
      <w:r w:rsidR="00866852" w:rsidRPr="000A35BB">
        <w:rPr>
          <w:rFonts w:ascii="Roboto" w:hAnsi="Roboto"/>
          <w:sz w:val="20"/>
          <w:szCs w:val="20"/>
        </w:rPr>
        <w:t xml:space="preserve"> care</w:t>
      </w:r>
      <w:r w:rsidRPr="000A35BB">
        <w:rPr>
          <w:rFonts w:ascii="Roboto" w:hAnsi="Roboto"/>
          <w:sz w:val="20"/>
          <w:szCs w:val="20"/>
        </w:rPr>
        <w:t>, or dyadic care.</w:t>
      </w:r>
      <w:r w:rsidRPr="000A35BB">
        <w:rPr>
          <w:rStyle w:val="FootnoteReference"/>
          <w:rFonts w:ascii="Roboto" w:hAnsi="Roboto"/>
          <w:sz w:val="20"/>
          <w:szCs w:val="20"/>
        </w:rPr>
        <w:footnoteReference w:id="1"/>
      </w:r>
      <w:r w:rsidRPr="000A35BB">
        <w:rPr>
          <w:rFonts w:ascii="Roboto" w:hAnsi="Roboto"/>
          <w:sz w:val="20"/>
          <w:szCs w:val="20"/>
        </w:rPr>
        <w:t xml:space="preserve"> </w:t>
      </w:r>
      <w:r w:rsidRPr="000A35BB">
        <w:rPr>
          <w:rStyle w:val="FootnoteReference"/>
          <w:rFonts w:ascii="Roboto" w:hAnsi="Roboto"/>
          <w:sz w:val="20"/>
          <w:szCs w:val="20"/>
        </w:rPr>
        <w:footnoteReference w:id="2"/>
      </w:r>
      <w:r w:rsidRPr="000A35BB">
        <w:rPr>
          <w:rFonts w:ascii="Roboto" w:hAnsi="Roboto"/>
          <w:sz w:val="20"/>
          <w:szCs w:val="20"/>
        </w:rPr>
        <w:t xml:space="preserve"> </w:t>
      </w:r>
      <w:r w:rsidR="00AE1BB0" w:rsidRPr="000A35BB">
        <w:rPr>
          <w:rFonts w:ascii="Roboto" w:hAnsi="Roboto"/>
          <w:sz w:val="20"/>
          <w:szCs w:val="20"/>
        </w:rPr>
        <w:t xml:space="preserve">To further this </w:t>
      </w:r>
      <w:r w:rsidR="00A533C1" w:rsidRPr="000A35BB">
        <w:rPr>
          <w:rFonts w:ascii="Roboto" w:hAnsi="Roboto"/>
          <w:sz w:val="20"/>
          <w:szCs w:val="20"/>
        </w:rPr>
        <w:t>mission</w:t>
      </w:r>
      <w:r w:rsidR="00037B97" w:rsidRPr="000A35BB">
        <w:rPr>
          <w:rFonts w:ascii="Roboto" w:hAnsi="Roboto"/>
          <w:sz w:val="20"/>
          <w:szCs w:val="20"/>
        </w:rPr>
        <w:t xml:space="preserve">, </w:t>
      </w:r>
      <w:r w:rsidR="006D3C11" w:rsidRPr="000A35BB">
        <w:rPr>
          <w:rFonts w:ascii="Roboto" w:hAnsi="Roboto"/>
          <w:sz w:val="20"/>
          <w:szCs w:val="20"/>
        </w:rPr>
        <w:t>we are seeking applicants interested in implementing the HealthySteps model to</w:t>
      </w:r>
      <w:r w:rsidR="007C3D6F" w:rsidRPr="000A35BB">
        <w:rPr>
          <w:rFonts w:ascii="Roboto" w:hAnsi="Roboto"/>
          <w:sz w:val="20"/>
          <w:szCs w:val="20"/>
        </w:rPr>
        <w:t xml:space="preserve"> participate in the CalOptima Health Dyadic Services Program Academy (“Academy”)</w:t>
      </w:r>
      <w:r w:rsidR="0099510B" w:rsidRPr="000A35BB">
        <w:rPr>
          <w:rFonts w:ascii="Roboto" w:hAnsi="Roboto"/>
          <w:sz w:val="20"/>
          <w:szCs w:val="20"/>
        </w:rPr>
        <w:t xml:space="preserve">.  </w:t>
      </w:r>
      <w:r w:rsidR="5D1D0112" w:rsidRPr="000A35BB">
        <w:rPr>
          <w:rFonts w:ascii="Roboto" w:hAnsi="Roboto"/>
          <w:sz w:val="20"/>
          <w:szCs w:val="20"/>
        </w:rPr>
        <w:t>The Academy and funding opportunity</w:t>
      </w:r>
      <w:r w:rsidR="0037405D" w:rsidRPr="000A35BB">
        <w:rPr>
          <w:rFonts w:ascii="Roboto" w:hAnsi="Roboto"/>
          <w:sz w:val="20"/>
          <w:szCs w:val="20"/>
        </w:rPr>
        <w:t xml:space="preserve"> </w:t>
      </w:r>
      <w:proofErr w:type="gramStart"/>
      <w:r w:rsidR="5D1D0112" w:rsidRPr="000A35BB">
        <w:rPr>
          <w:rFonts w:ascii="Roboto" w:hAnsi="Roboto"/>
          <w:sz w:val="20"/>
          <w:szCs w:val="20"/>
        </w:rPr>
        <w:t>includes</w:t>
      </w:r>
      <w:proofErr w:type="gramEnd"/>
      <w:r w:rsidR="5D1D0112" w:rsidRPr="000A35BB">
        <w:rPr>
          <w:rFonts w:ascii="Roboto" w:hAnsi="Roboto"/>
          <w:sz w:val="20"/>
          <w:szCs w:val="20"/>
        </w:rPr>
        <w:t xml:space="preserve"> $150,000 ($25,000 paid to ZERO TO THREE for model education/training) paid over 12 months,</w:t>
      </w:r>
      <w:r w:rsidR="0039025F" w:rsidRPr="000A35BB">
        <w:rPr>
          <w:rFonts w:ascii="Roboto" w:hAnsi="Roboto"/>
          <w:sz w:val="20"/>
          <w:szCs w:val="20"/>
        </w:rPr>
        <w:t xml:space="preserve"> </w:t>
      </w:r>
      <w:r w:rsidR="5D1D0112" w:rsidRPr="000A35BB">
        <w:rPr>
          <w:rFonts w:ascii="Roboto" w:hAnsi="Roboto"/>
          <w:sz w:val="20"/>
          <w:szCs w:val="20"/>
        </w:rPr>
        <w:t>inclusion into community education sessions, and customized technical assistance for</w:t>
      </w:r>
      <w:r w:rsidR="0039025F" w:rsidRPr="000A35BB">
        <w:rPr>
          <w:rFonts w:ascii="Roboto" w:hAnsi="Roboto"/>
          <w:sz w:val="20"/>
          <w:szCs w:val="20"/>
        </w:rPr>
        <w:t xml:space="preserve"> </w:t>
      </w:r>
      <w:r w:rsidR="5D1D0112" w:rsidRPr="000A35BB">
        <w:rPr>
          <w:rFonts w:ascii="Roboto" w:hAnsi="Roboto"/>
          <w:sz w:val="20"/>
          <w:szCs w:val="20"/>
        </w:rPr>
        <w:t>expedited model</w:t>
      </w:r>
      <w:r w:rsidR="0039025F" w:rsidRPr="000A35BB">
        <w:rPr>
          <w:rFonts w:ascii="Roboto" w:hAnsi="Roboto"/>
          <w:sz w:val="20"/>
          <w:szCs w:val="20"/>
        </w:rPr>
        <w:t xml:space="preserve"> </w:t>
      </w:r>
      <w:r w:rsidR="5D1D0112" w:rsidRPr="000A35BB">
        <w:rPr>
          <w:rFonts w:ascii="Roboto" w:hAnsi="Roboto"/>
          <w:sz w:val="20"/>
          <w:szCs w:val="20"/>
        </w:rPr>
        <w:t>fidelity and sustainability.</w:t>
      </w:r>
    </w:p>
    <w:p w14:paraId="1F71C07C" w14:textId="591B8E3F" w:rsidR="00BF6C64" w:rsidRPr="000A35BB" w:rsidRDefault="6110FE29" w:rsidP="0039025F">
      <w:pPr>
        <w:pStyle w:val="NoSpacing"/>
        <w:spacing w:after="120"/>
        <w:rPr>
          <w:rFonts w:ascii="Roboto" w:hAnsi="Roboto"/>
          <w:sz w:val="20"/>
          <w:szCs w:val="20"/>
        </w:rPr>
      </w:pPr>
      <w:r w:rsidRPr="000A35BB">
        <w:rPr>
          <w:rFonts w:ascii="Roboto" w:hAnsi="Roboto"/>
          <w:sz w:val="20"/>
          <w:szCs w:val="20"/>
        </w:rPr>
        <w:t>Providers applying for the Academy are required to be licensed clinics (i.e.</w:t>
      </w:r>
      <w:r w:rsidR="00866852" w:rsidRPr="000A35BB">
        <w:rPr>
          <w:rFonts w:ascii="Roboto" w:hAnsi="Roboto"/>
          <w:sz w:val="20"/>
          <w:szCs w:val="20"/>
        </w:rPr>
        <w:t>,</w:t>
      </w:r>
      <w:r w:rsidRPr="000A35BB">
        <w:rPr>
          <w:rFonts w:ascii="Roboto" w:hAnsi="Roboto"/>
          <w:sz w:val="20"/>
          <w:szCs w:val="20"/>
        </w:rPr>
        <w:t xml:space="preserve"> Federally Qualified Health Centers, community clinics, pediatric practices, etc.) that provide primary care services to a significant pediatric population ages 0</w:t>
      </w:r>
      <w:r w:rsidR="00866852" w:rsidRPr="000A35BB">
        <w:rPr>
          <w:rFonts w:ascii="Roboto" w:hAnsi="Roboto"/>
          <w:sz w:val="20"/>
          <w:szCs w:val="20"/>
        </w:rPr>
        <w:t>–</w:t>
      </w:r>
      <w:r w:rsidRPr="000A35BB">
        <w:rPr>
          <w:rFonts w:ascii="Roboto" w:hAnsi="Roboto"/>
          <w:sz w:val="20"/>
          <w:szCs w:val="20"/>
        </w:rPr>
        <w:t xml:space="preserve">3 years. </w:t>
      </w:r>
      <w:r w:rsidRPr="000A35BB">
        <w:rPr>
          <w:rFonts w:ascii="Roboto" w:hAnsi="Roboto"/>
          <w:color w:val="000000" w:themeColor="text1"/>
          <w:sz w:val="20"/>
          <w:szCs w:val="20"/>
        </w:rPr>
        <w:t>Preference will be given to, but is not limited to, clinics that have at least 350 children ages 0</w:t>
      </w:r>
      <w:r w:rsidR="00866852" w:rsidRPr="000A35BB">
        <w:rPr>
          <w:rFonts w:ascii="Roboto" w:hAnsi="Roboto"/>
          <w:color w:val="000000" w:themeColor="text1"/>
          <w:sz w:val="20"/>
          <w:szCs w:val="20"/>
        </w:rPr>
        <w:t>–</w:t>
      </w:r>
      <w:r w:rsidRPr="000A35BB">
        <w:rPr>
          <w:rFonts w:ascii="Roboto" w:hAnsi="Roboto"/>
          <w:color w:val="000000" w:themeColor="text1"/>
          <w:sz w:val="20"/>
          <w:szCs w:val="20"/>
        </w:rPr>
        <w:t xml:space="preserve">3 years, with high volumes of CalOptima Health </w:t>
      </w:r>
      <w:proofErr w:type="spellStart"/>
      <w:r w:rsidRPr="000A35BB">
        <w:rPr>
          <w:rFonts w:ascii="Roboto" w:hAnsi="Roboto"/>
          <w:color w:val="000000" w:themeColor="text1"/>
          <w:sz w:val="20"/>
          <w:szCs w:val="20"/>
        </w:rPr>
        <w:t>Medi</w:t>
      </w:r>
      <w:proofErr w:type="spellEnd"/>
      <w:r w:rsidRPr="000A35BB">
        <w:rPr>
          <w:rFonts w:ascii="Roboto" w:hAnsi="Roboto"/>
          <w:color w:val="000000" w:themeColor="text1"/>
          <w:sz w:val="20"/>
          <w:szCs w:val="20"/>
        </w:rPr>
        <w:t>-Cal members empaneled in the practice</w:t>
      </w:r>
      <w:r w:rsidR="00866852" w:rsidRPr="000A35BB">
        <w:rPr>
          <w:rFonts w:ascii="Roboto" w:hAnsi="Roboto"/>
          <w:color w:val="000000" w:themeColor="text1"/>
          <w:sz w:val="20"/>
          <w:szCs w:val="20"/>
        </w:rPr>
        <w:t>,</w:t>
      </w:r>
      <w:r w:rsidRPr="000A35BB">
        <w:rPr>
          <w:rFonts w:ascii="Roboto" w:hAnsi="Roboto"/>
          <w:color w:val="000000" w:themeColor="text1"/>
          <w:sz w:val="20"/>
          <w:szCs w:val="20"/>
        </w:rPr>
        <w:t xml:space="preserve"> and/or practices that have at least 3,500 visits/year for children in this age group.</w:t>
      </w:r>
      <w:r w:rsidRPr="000A35BB">
        <w:rPr>
          <w:rFonts w:ascii="Roboto" w:hAnsi="Roboto"/>
          <w:sz w:val="20"/>
          <w:szCs w:val="20"/>
        </w:rPr>
        <w:t xml:space="preserve"> Applicants demonstrating a commitment to improving WCVs, comprehensive screening, and family-centered support will also be considered.</w:t>
      </w:r>
    </w:p>
    <w:p w14:paraId="63413A0A" w14:textId="112CE899" w:rsidR="00B1273D" w:rsidRPr="000A35BB" w:rsidRDefault="6110FE29" w:rsidP="0039025F">
      <w:pPr>
        <w:pStyle w:val="NoSpacing"/>
        <w:spacing w:after="120"/>
        <w:rPr>
          <w:rFonts w:ascii="Roboto" w:hAnsi="Roboto"/>
          <w:sz w:val="20"/>
          <w:szCs w:val="20"/>
        </w:rPr>
      </w:pPr>
      <w:r w:rsidRPr="000A35BB">
        <w:rPr>
          <w:rFonts w:ascii="Roboto" w:hAnsi="Roboto"/>
          <w:sz w:val="20"/>
          <w:szCs w:val="20"/>
        </w:rPr>
        <w:t>Selected clinics will be simultaneously enrolled in the ZERO TO THREE HealthySteps national training program (HealthySteps National) and the CalOptima Health Dyadic Services Program Academy (Academy).</w:t>
      </w:r>
    </w:p>
    <w:p w14:paraId="7EC6C399" w14:textId="7B3412E7" w:rsidR="6110FE29" w:rsidRPr="00BC5172" w:rsidRDefault="5D1D0112" w:rsidP="0039025F">
      <w:pPr>
        <w:pStyle w:val="NoSpacing"/>
        <w:spacing w:after="120"/>
        <w:rPr>
          <w:rFonts w:ascii="Roboto" w:hAnsi="Roboto"/>
          <w:sz w:val="20"/>
          <w:szCs w:val="20"/>
        </w:rPr>
      </w:pPr>
      <w:r w:rsidRPr="00BC5172">
        <w:rPr>
          <w:rFonts w:ascii="Roboto" w:hAnsi="Roboto"/>
          <w:sz w:val="20"/>
          <w:szCs w:val="20"/>
        </w:rPr>
        <w:t xml:space="preserve">Please refer to the </w:t>
      </w:r>
      <w:hyperlink r:id="rId10" w:history="1">
        <w:r w:rsidRPr="00BC5172">
          <w:rPr>
            <w:rStyle w:val="Hyperlink"/>
            <w:rFonts w:ascii="Roboto" w:hAnsi="Roboto"/>
            <w:sz w:val="20"/>
            <w:szCs w:val="20"/>
          </w:rPr>
          <w:t>Notice of Funding Opportunity (NOFO)</w:t>
        </w:r>
      </w:hyperlink>
      <w:r w:rsidRPr="00BC5172">
        <w:rPr>
          <w:rFonts w:ascii="Roboto" w:hAnsi="Roboto"/>
          <w:sz w:val="20"/>
          <w:szCs w:val="20"/>
        </w:rPr>
        <w:t xml:space="preserve"> for detailed instructions. For more information about dyadic care in the pediatric setting, refer to </w:t>
      </w:r>
      <w:hyperlink r:id="rId11" w:history="1">
        <w:r w:rsidRPr="00BC5172">
          <w:rPr>
            <w:rStyle w:val="Hyperlink"/>
            <w:rFonts w:ascii="Roboto" w:hAnsi="Roboto"/>
            <w:sz w:val="20"/>
            <w:szCs w:val="20"/>
          </w:rPr>
          <w:t>What Is Dyadic Care?</w:t>
        </w:r>
      </w:hyperlink>
      <w:r w:rsidRPr="00BC5172">
        <w:rPr>
          <w:rFonts w:ascii="Roboto" w:hAnsi="Roboto"/>
          <w:sz w:val="20"/>
          <w:szCs w:val="20"/>
        </w:rPr>
        <w:t xml:space="preserve">. More information about the ZERO TO THREE HealthySteps evidence-based model can be found at </w:t>
      </w:r>
      <w:hyperlink r:id="rId12">
        <w:r w:rsidRPr="00BC5172">
          <w:rPr>
            <w:rStyle w:val="Hyperlink"/>
            <w:rFonts w:ascii="Roboto" w:hAnsi="Roboto"/>
            <w:sz w:val="20"/>
            <w:szCs w:val="20"/>
          </w:rPr>
          <w:t>ZERO TO THREE HealthySteps - Early Childhood Development Experts in Pediatrics - HealthySteps</w:t>
        </w:r>
      </w:hyperlink>
      <w:r w:rsidRPr="00BC5172">
        <w:rPr>
          <w:rFonts w:ascii="Roboto" w:hAnsi="Roboto"/>
          <w:sz w:val="20"/>
          <w:szCs w:val="20"/>
        </w:rPr>
        <w:t xml:space="preserve">. Please note, if selected, </w:t>
      </w:r>
      <w:proofErr w:type="gramStart"/>
      <w:r w:rsidRPr="00BC5172">
        <w:rPr>
          <w:rFonts w:ascii="Roboto" w:hAnsi="Roboto"/>
          <w:sz w:val="20"/>
          <w:szCs w:val="20"/>
        </w:rPr>
        <w:t>First</w:t>
      </w:r>
      <w:proofErr w:type="gramEnd"/>
      <w:r w:rsidRPr="00BC5172">
        <w:rPr>
          <w:rFonts w:ascii="Roboto" w:hAnsi="Roboto"/>
          <w:sz w:val="20"/>
          <w:szCs w:val="20"/>
        </w:rPr>
        <w:t xml:space="preserve"> 5 OC will develop a contract based on its usual and customary terms and conditions incorporating the</w:t>
      </w:r>
      <w:r w:rsidR="00BC704B">
        <w:rPr>
          <w:rFonts w:ascii="Roboto" w:hAnsi="Roboto"/>
          <w:sz w:val="20"/>
          <w:szCs w:val="20"/>
        </w:rPr>
        <w:t xml:space="preserve"> </w:t>
      </w:r>
      <w:r w:rsidRPr="00BC5172">
        <w:rPr>
          <w:rFonts w:ascii="Roboto" w:hAnsi="Roboto"/>
          <w:sz w:val="20"/>
          <w:szCs w:val="20"/>
        </w:rPr>
        <w:t>requirements outlined in this application and the responses of the selected applicant(s</w:t>
      </w:r>
      <w:r w:rsidRPr="00BC5172">
        <w:rPr>
          <w:rFonts w:ascii="Roboto" w:eastAsia="Arial" w:hAnsi="Roboto" w:cs="Arial"/>
          <w:sz w:val="20"/>
          <w:szCs w:val="20"/>
        </w:rPr>
        <w:t>).</w:t>
      </w:r>
      <w:r w:rsidRPr="00BC5172">
        <w:rPr>
          <w:rFonts w:ascii="Roboto" w:hAnsi="Roboto"/>
          <w:sz w:val="20"/>
          <w:szCs w:val="20"/>
        </w:rPr>
        <w:t xml:space="preserve"> For more information about First 5 OC’s general contracting requirements, see Attachments 1 and 2.</w:t>
      </w:r>
    </w:p>
    <w:p w14:paraId="2DDD441A" w14:textId="7BA1BF6E" w:rsidR="6110FE29" w:rsidRPr="00481A78" w:rsidRDefault="6110FE29" w:rsidP="00481A78">
      <w:pPr>
        <w:pStyle w:val="NoSpacing"/>
        <w:spacing w:after="120"/>
        <w:rPr>
          <w:rFonts w:ascii="Roboto" w:hAnsi="Roboto"/>
          <w:sz w:val="20"/>
          <w:szCs w:val="20"/>
        </w:rPr>
      </w:pPr>
      <w:r w:rsidRPr="00481A78">
        <w:rPr>
          <w:rFonts w:ascii="Roboto" w:hAnsi="Roboto"/>
          <w:sz w:val="20"/>
          <w:szCs w:val="20"/>
        </w:rPr>
        <w:lastRenderedPageBreak/>
        <w:t>It is recommended that applicants carefully review the entire announcement and application requirements before submitting your application package. Failure to adhere to the provided instructions may result in your application not being considered. If you have any additional questions, please email First5OC@cfcoc.ocgov.com.</w:t>
      </w:r>
    </w:p>
    <w:p w14:paraId="3C4501A9" w14:textId="6006FA7C" w:rsidR="4D3BCE42" w:rsidRPr="00481A78" w:rsidRDefault="6110FE29" w:rsidP="00481A78">
      <w:pPr>
        <w:spacing w:after="120" w:line="259" w:lineRule="auto"/>
        <w:rPr>
          <w:rFonts w:ascii="Roboto" w:eastAsiaTheme="minorEastAsia" w:hAnsi="Roboto"/>
          <w:b/>
          <w:bCs/>
          <w:sz w:val="20"/>
          <w:szCs w:val="20"/>
          <w:u w:val="single"/>
        </w:rPr>
      </w:pPr>
      <w:r w:rsidRPr="00481A78">
        <w:rPr>
          <w:rFonts w:ascii="Roboto" w:eastAsiaTheme="minorEastAsia" w:hAnsi="Roboto"/>
          <w:b/>
          <w:bCs/>
          <w:sz w:val="20"/>
          <w:szCs w:val="20"/>
          <w:u w:val="single"/>
        </w:rPr>
        <w:t>Application Requirements and Timeline</w:t>
      </w:r>
    </w:p>
    <w:p w14:paraId="7D94C8E1" w14:textId="0739D488" w:rsidR="4D3BCE42" w:rsidRPr="00481A78" w:rsidRDefault="6110FE29" w:rsidP="00481A78">
      <w:pPr>
        <w:pStyle w:val="ListParagraph"/>
        <w:spacing w:after="120"/>
        <w:ind w:left="0"/>
        <w:rPr>
          <w:rFonts w:ascii="Roboto" w:eastAsiaTheme="minorEastAsia" w:hAnsi="Roboto"/>
          <w:b/>
          <w:bCs/>
          <w:sz w:val="20"/>
          <w:szCs w:val="20"/>
        </w:rPr>
      </w:pPr>
      <w:r w:rsidRPr="00481A78">
        <w:rPr>
          <w:rFonts w:ascii="Roboto" w:eastAsiaTheme="minorEastAsia" w:hAnsi="Roboto"/>
          <w:b/>
          <w:bCs/>
          <w:sz w:val="20"/>
          <w:szCs w:val="20"/>
        </w:rPr>
        <w:t xml:space="preserve">Requirements include the following steps. All steps must be completed by the dates indicated for your application to be reviewed. </w:t>
      </w:r>
    </w:p>
    <w:p w14:paraId="75F7633D" w14:textId="615BFFFC" w:rsidR="4D3BCE42" w:rsidRPr="00481A78" w:rsidRDefault="00E16363" w:rsidP="00481A78">
      <w:pPr>
        <w:spacing w:after="120"/>
        <w:rPr>
          <w:rFonts w:ascii="Times New Roman" w:eastAsia="Times New Roman" w:hAnsi="Times New Roman" w:cs="Times New Roman"/>
          <w:sz w:val="20"/>
          <w:szCs w:val="20"/>
        </w:rPr>
      </w:pPr>
      <w:bookmarkStart w:id="1" w:name="_Hlk87961594"/>
      <w:r w:rsidRPr="00481A78">
        <w:rPr>
          <w:rFonts w:ascii="Roboto" w:eastAsiaTheme="minorEastAsia" w:hAnsi="Roboto"/>
          <w:b/>
          <w:bCs/>
          <w:sz w:val="20"/>
          <w:szCs w:val="20"/>
          <w14:ligatures w14:val="standardContextual"/>
        </w:rPr>
        <w:t>STEP 1</w:t>
      </w:r>
      <w:r w:rsidRPr="00481A78">
        <w:rPr>
          <w:rFonts w:ascii="Roboto" w:eastAsiaTheme="minorEastAsia" w:hAnsi="Roboto"/>
          <w:sz w:val="20"/>
          <w:szCs w:val="20"/>
          <w14:ligatures w14:val="standardContextual"/>
        </w:rPr>
        <w:t xml:space="preserve">: </w:t>
      </w:r>
      <w:r w:rsidR="001D368B" w:rsidRPr="00481A78">
        <w:rPr>
          <w:rFonts w:ascii="Roboto" w:eastAsiaTheme="minorEastAsia" w:hAnsi="Roboto"/>
          <w:sz w:val="20"/>
          <w:szCs w:val="20"/>
          <w14:ligatures w14:val="standardContextual"/>
        </w:rPr>
        <w:t>Organizations interested in applying for the</w:t>
      </w:r>
      <w:r w:rsidR="007C66B2" w:rsidRPr="00481A78">
        <w:rPr>
          <w:rFonts w:ascii="Roboto" w:eastAsiaTheme="minorEastAsia" w:hAnsi="Roboto"/>
          <w:sz w:val="20"/>
          <w:szCs w:val="20"/>
        </w:rPr>
        <w:t xml:space="preserve"> CalOptima Health</w:t>
      </w:r>
      <w:r w:rsidR="001D368B" w:rsidRPr="00481A78">
        <w:rPr>
          <w:rFonts w:ascii="Roboto" w:eastAsiaTheme="minorEastAsia" w:hAnsi="Roboto"/>
          <w:sz w:val="20"/>
          <w:szCs w:val="20"/>
          <w14:ligatures w14:val="standardContextual"/>
        </w:rPr>
        <w:t xml:space="preserve"> Dyadic Services Program Academy can begin their application at the following link</w:t>
      </w:r>
      <w:r w:rsidR="00AD6B6A" w:rsidRPr="00481A78">
        <w:rPr>
          <w:rFonts w:ascii="Roboto" w:eastAsiaTheme="minorEastAsia" w:hAnsi="Roboto"/>
          <w:sz w:val="20"/>
          <w:szCs w:val="20"/>
          <w14:ligatures w14:val="standardContextual"/>
        </w:rPr>
        <w:t xml:space="preserve">: </w:t>
      </w:r>
      <w:hyperlink r:id="rId13" w:tgtFrame="_blank" w:history="1">
        <w:r w:rsidR="00AD6B6A" w:rsidRPr="00481A78">
          <w:rPr>
            <w:rFonts w:ascii="Roboto" w:eastAsia="Times New Roman" w:hAnsi="Roboto" w:cs="Times New Roman"/>
            <w:color w:val="2271B1"/>
            <w:sz w:val="20"/>
            <w:szCs w:val="20"/>
            <w:u w:val="single"/>
            <w:shd w:val="clear" w:color="auto" w:fill="FFFFFF"/>
          </w:rPr>
          <w:t>first5oc.org/</w:t>
        </w:r>
        <w:r w:rsidR="00AD6B6A" w:rsidRPr="00481A78">
          <w:rPr>
            <w:rFonts w:ascii="Roboto" w:eastAsia="Times New Roman" w:hAnsi="Roboto" w:cs="Times New Roman"/>
            <w:bCs/>
            <w:color w:val="2271B1"/>
            <w:sz w:val="20"/>
            <w:szCs w:val="20"/>
            <w:u w:val="single"/>
            <w:shd w:val="clear" w:color="auto" w:fill="FFFFFF"/>
          </w:rPr>
          <w:t>now-taking-applications-for-healthysteps-dyadic-services-program-academy</w:t>
        </w:r>
      </w:hyperlink>
      <w:r w:rsidR="001D368B" w:rsidRPr="00481A78">
        <w:rPr>
          <w:rFonts w:ascii="Roboto" w:eastAsiaTheme="minorEastAsia" w:hAnsi="Roboto"/>
          <w:sz w:val="20"/>
          <w:szCs w:val="20"/>
          <w14:ligatures w14:val="standardContextual"/>
        </w:rPr>
        <w:t xml:space="preserve">. Application document must be submitted to First 5 </w:t>
      </w:r>
      <w:r w:rsidR="00AD6B6A" w:rsidRPr="00481A78">
        <w:rPr>
          <w:rFonts w:ascii="Roboto" w:eastAsiaTheme="minorEastAsia" w:hAnsi="Roboto"/>
          <w:sz w:val="20"/>
          <w:szCs w:val="20"/>
          <w14:ligatures w14:val="standardContextual"/>
        </w:rPr>
        <w:t xml:space="preserve">OC </w:t>
      </w:r>
      <w:r w:rsidR="001D368B" w:rsidRPr="00481A78">
        <w:rPr>
          <w:rFonts w:ascii="Roboto" w:eastAsiaTheme="minorEastAsia" w:hAnsi="Roboto"/>
          <w:sz w:val="20"/>
          <w:szCs w:val="20"/>
          <w14:ligatures w14:val="standardContextual"/>
        </w:rPr>
        <w:t xml:space="preserve">at </w:t>
      </w:r>
      <w:hyperlink r:id="rId14" w:history="1">
        <w:r w:rsidR="6174EF56" w:rsidRPr="00481A78">
          <w:rPr>
            <w:rStyle w:val="Hyperlink"/>
            <w:rFonts w:ascii="Roboto" w:eastAsiaTheme="minorEastAsia" w:hAnsi="Roboto"/>
            <w:sz w:val="20"/>
            <w:szCs w:val="20"/>
          </w:rPr>
          <w:t>First5OC@cfcoc.ocgov.com</w:t>
        </w:r>
      </w:hyperlink>
      <w:r w:rsidR="00AD6B6A" w:rsidRPr="00481A78">
        <w:rPr>
          <w:rFonts w:ascii="Roboto" w:eastAsiaTheme="minorEastAsia" w:hAnsi="Roboto"/>
          <w:sz w:val="20"/>
          <w:szCs w:val="20"/>
        </w:rPr>
        <w:t>.</w:t>
      </w:r>
    </w:p>
    <w:p w14:paraId="3FFD5C2D" w14:textId="38DBE6C1" w:rsidR="009143E6" w:rsidRPr="00481A78" w:rsidRDefault="001D368B" w:rsidP="00481A78">
      <w:pPr>
        <w:widowControl w:val="0"/>
        <w:tabs>
          <w:tab w:val="left" w:pos="1386"/>
        </w:tabs>
        <w:autoSpaceDE w:val="0"/>
        <w:autoSpaceDN w:val="0"/>
        <w:spacing w:after="120"/>
        <w:rPr>
          <w:rFonts w:ascii="Roboto" w:eastAsiaTheme="minorEastAsia" w:hAnsi="Roboto"/>
          <w:sz w:val="20"/>
          <w:szCs w:val="20"/>
        </w:rPr>
      </w:pPr>
      <w:r w:rsidRPr="00481A78">
        <w:rPr>
          <w:rFonts w:ascii="Roboto" w:eastAsiaTheme="minorEastAsia" w:hAnsi="Roboto"/>
          <w:b/>
          <w:bCs/>
          <w:sz w:val="20"/>
          <w:szCs w:val="20"/>
          <w14:ligatures w14:val="standardContextual"/>
        </w:rPr>
        <w:t>S</w:t>
      </w:r>
      <w:r w:rsidR="000B2AA2" w:rsidRPr="00481A78">
        <w:rPr>
          <w:rFonts w:ascii="Roboto" w:eastAsiaTheme="minorEastAsia" w:hAnsi="Roboto"/>
          <w:b/>
          <w:bCs/>
          <w:sz w:val="20"/>
          <w:szCs w:val="20"/>
          <w14:ligatures w14:val="standardContextual"/>
        </w:rPr>
        <w:t>TEP</w:t>
      </w:r>
      <w:r w:rsidRPr="00481A78">
        <w:rPr>
          <w:rFonts w:ascii="Roboto" w:eastAsiaTheme="minorEastAsia" w:hAnsi="Roboto"/>
          <w:b/>
          <w:bCs/>
          <w:sz w:val="20"/>
          <w:szCs w:val="20"/>
          <w14:ligatures w14:val="standardContextual"/>
        </w:rPr>
        <w:t xml:space="preserve"> 2</w:t>
      </w:r>
      <w:r w:rsidRPr="00481A78">
        <w:rPr>
          <w:rFonts w:ascii="Roboto" w:eastAsiaTheme="minorEastAsia" w:hAnsi="Roboto"/>
          <w:sz w:val="20"/>
          <w:szCs w:val="20"/>
          <w14:ligatures w14:val="standardContextual"/>
        </w:rPr>
        <w:t>: To expedite the application process, the clinic’s pediatric provider champion and the clinic administrator(s) whom will lead the project, are recommended to attend one i</w:t>
      </w:r>
      <w:r w:rsidR="009619ED" w:rsidRPr="00481A78">
        <w:rPr>
          <w:rFonts w:ascii="Roboto" w:eastAsiaTheme="minorEastAsia" w:hAnsi="Roboto"/>
          <w:sz w:val="20"/>
          <w:szCs w:val="20"/>
        </w:rPr>
        <w:t>nformation</w:t>
      </w:r>
      <w:r w:rsidR="00F67A74" w:rsidRPr="00481A78">
        <w:rPr>
          <w:rFonts w:ascii="Roboto" w:eastAsiaTheme="minorEastAsia" w:hAnsi="Roboto"/>
          <w:sz w:val="20"/>
          <w:szCs w:val="20"/>
        </w:rPr>
        <w:t>al webinar</w:t>
      </w:r>
      <w:r w:rsidR="00270F1A" w:rsidRPr="00481A78">
        <w:rPr>
          <w:rFonts w:ascii="Roboto" w:eastAsiaTheme="minorEastAsia" w:hAnsi="Roboto"/>
          <w:sz w:val="20"/>
          <w:szCs w:val="20"/>
        </w:rPr>
        <w:t xml:space="preserve">.  First 5 OC will host three webinars. The link to </w:t>
      </w:r>
      <w:hyperlink r:id="rId15" w:history="1">
        <w:r w:rsidR="00270F1A" w:rsidRPr="00481A78">
          <w:rPr>
            <w:rStyle w:val="Hyperlink"/>
            <w:rFonts w:ascii="Roboto" w:eastAsiaTheme="minorEastAsia" w:hAnsi="Roboto"/>
            <w:sz w:val="20"/>
            <w:szCs w:val="20"/>
          </w:rPr>
          <w:t>register for a webinar</w:t>
        </w:r>
      </w:hyperlink>
      <w:r w:rsidR="00270F1A" w:rsidRPr="00481A78">
        <w:rPr>
          <w:rFonts w:ascii="Roboto" w:eastAsiaTheme="minorEastAsia" w:hAnsi="Roboto"/>
          <w:sz w:val="20"/>
          <w:szCs w:val="20"/>
        </w:rPr>
        <w:t xml:space="preserve"> can be found </w:t>
      </w:r>
      <w:hyperlink r:id="rId16" w:history="1">
        <w:r w:rsidR="00A94943" w:rsidRPr="00481A78">
          <w:rPr>
            <w:rStyle w:val="Hyperlink"/>
            <w:rFonts w:ascii="Roboto" w:eastAsiaTheme="minorEastAsia" w:hAnsi="Roboto"/>
            <w:sz w:val="20"/>
            <w:szCs w:val="20"/>
          </w:rPr>
          <w:t>here</w:t>
        </w:r>
      </w:hyperlink>
      <w:r w:rsidR="00A94943" w:rsidRPr="00481A78">
        <w:rPr>
          <w:rFonts w:ascii="Roboto" w:eastAsiaTheme="minorEastAsia" w:hAnsi="Roboto"/>
          <w:sz w:val="20"/>
          <w:szCs w:val="20"/>
        </w:rPr>
        <w:t>.</w:t>
      </w:r>
      <w:r w:rsidR="00270F1A" w:rsidRPr="00481A78">
        <w:rPr>
          <w:rFonts w:ascii="Roboto" w:eastAsiaTheme="minorEastAsia" w:hAnsi="Roboto"/>
          <w:color w:val="FF0000"/>
          <w:sz w:val="20"/>
          <w:szCs w:val="20"/>
        </w:rPr>
        <w:t xml:space="preserve"> </w:t>
      </w:r>
    </w:p>
    <w:p w14:paraId="23A86EC1" w14:textId="2F6D45AB" w:rsidR="009143E6" w:rsidRPr="00481A78" w:rsidRDefault="6174EF56" w:rsidP="00481A78">
      <w:pPr>
        <w:widowControl w:val="0"/>
        <w:tabs>
          <w:tab w:val="left" w:pos="1386"/>
        </w:tabs>
        <w:spacing w:after="120"/>
        <w:rPr>
          <w:rFonts w:ascii="Roboto" w:eastAsiaTheme="minorEastAsia" w:hAnsi="Roboto"/>
          <w:i/>
          <w:iCs/>
          <w:sz w:val="20"/>
          <w:szCs w:val="20"/>
          <w:highlight w:val="yellow"/>
        </w:rPr>
      </w:pPr>
      <w:r w:rsidRPr="00481A78">
        <w:rPr>
          <w:rFonts w:ascii="Roboto" w:eastAsiaTheme="minorEastAsia" w:hAnsi="Roboto"/>
          <w:b/>
          <w:bCs/>
          <w:sz w:val="20"/>
          <w:szCs w:val="20"/>
        </w:rPr>
        <w:t>STEP 3</w:t>
      </w:r>
      <w:r w:rsidRPr="00481A78">
        <w:rPr>
          <w:rFonts w:ascii="Roboto" w:eastAsiaTheme="minorEastAsia" w:hAnsi="Roboto"/>
          <w:sz w:val="20"/>
          <w:szCs w:val="20"/>
        </w:rPr>
        <w:t xml:space="preserve">: Applicants must also complete the </w:t>
      </w:r>
      <w:hyperlink r:id="rId17">
        <w:r w:rsidRPr="00481A78">
          <w:rPr>
            <w:rStyle w:val="Hyperlink"/>
            <w:rFonts w:ascii="Roboto" w:eastAsiaTheme="minorEastAsia" w:hAnsi="Roboto"/>
            <w:sz w:val="20"/>
            <w:szCs w:val="20"/>
          </w:rPr>
          <w:t>HealthySteps Interest Form</w:t>
        </w:r>
      </w:hyperlink>
      <w:r w:rsidRPr="00481A78">
        <w:rPr>
          <w:rFonts w:ascii="Roboto" w:eastAsiaTheme="minorEastAsia" w:hAnsi="Roboto"/>
          <w:sz w:val="20"/>
          <w:szCs w:val="20"/>
        </w:rPr>
        <w:t xml:space="preserve"> in order for ZERO TO THREE’s HealthySteps National Office to initiate their clinic assessment process and to familiarize each clinic with the HealthySteps model. This process will include completion of a Goodness of Fit form, a Data Collection Review, and the development of an implementation plan including follow-up calls with the HealthySteps National Office. This process will be initiated by the ZERO TO THREE HealthySteps National Office after the Interest Form has been submitted. </w:t>
      </w:r>
    </w:p>
    <w:p w14:paraId="5E379571" w14:textId="57DD7671" w:rsidR="00D7374A" w:rsidRPr="00481A78" w:rsidRDefault="6110FE29" w:rsidP="00481A78">
      <w:pPr>
        <w:widowControl w:val="0"/>
        <w:tabs>
          <w:tab w:val="left" w:pos="1386"/>
        </w:tabs>
        <w:autoSpaceDE w:val="0"/>
        <w:autoSpaceDN w:val="0"/>
        <w:spacing w:after="120"/>
        <w:rPr>
          <w:rFonts w:ascii="Roboto" w:eastAsiaTheme="minorEastAsia" w:hAnsi="Roboto"/>
          <w:sz w:val="20"/>
          <w:szCs w:val="20"/>
        </w:rPr>
      </w:pPr>
      <w:r w:rsidRPr="00481A78">
        <w:rPr>
          <w:rFonts w:ascii="Roboto" w:eastAsiaTheme="minorEastAsia" w:hAnsi="Roboto"/>
          <w:b/>
          <w:bCs/>
          <w:sz w:val="20"/>
          <w:szCs w:val="20"/>
        </w:rPr>
        <w:t>STEP 4</w:t>
      </w:r>
      <w:r w:rsidRPr="00481A78">
        <w:rPr>
          <w:rFonts w:ascii="Roboto" w:eastAsiaTheme="minorEastAsia" w:hAnsi="Roboto"/>
          <w:sz w:val="20"/>
          <w:szCs w:val="20"/>
        </w:rPr>
        <w:t>: Funding recommendations are presented to the First 5 OC Board: 8/7/2024</w:t>
      </w:r>
    </w:p>
    <w:p w14:paraId="6506264A" w14:textId="4D7054D7" w:rsidR="00270F1A" w:rsidRPr="00481A78" w:rsidRDefault="6110FE29" w:rsidP="00481A78">
      <w:pPr>
        <w:pStyle w:val="ListParagraph"/>
        <w:widowControl w:val="0"/>
        <w:numPr>
          <w:ilvl w:val="0"/>
          <w:numId w:val="4"/>
        </w:numPr>
        <w:tabs>
          <w:tab w:val="left" w:pos="1386"/>
        </w:tabs>
        <w:autoSpaceDE w:val="0"/>
        <w:autoSpaceDN w:val="0"/>
        <w:spacing w:after="120"/>
        <w:rPr>
          <w:rFonts w:ascii="Roboto" w:eastAsiaTheme="minorEastAsia" w:hAnsi="Roboto"/>
          <w:sz w:val="20"/>
          <w:szCs w:val="20"/>
        </w:rPr>
      </w:pPr>
      <w:r w:rsidRPr="00481A78">
        <w:rPr>
          <w:rFonts w:ascii="Roboto" w:eastAsiaTheme="minorEastAsia" w:hAnsi="Roboto"/>
          <w:sz w:val="20"/>
          <w:szCs w:val="20"/>
        </w:rPr>
        <w:t>Notification to Selected Recipients: 8/8/2024</w:t>
      </w:r>
    </w:p>
    <w:p w14:paraId="6B6DA91B" w14:textId="3379DFE3" w:rsidR="00630ABF" w:rsidRPr="00481A78" w:rsidRDefault="6110FE29" w:rsidP="00481A78">
      <w:pPr>
        <w:pStyle w:val="ListParagraph"/>
        <w:widowControl w:val="0"/>
        <w:numPr>
          <w:ilvl w:val="0"/>
          <w:numId w:val="4"/>
        </w:numPr>
        <w:tabs>
          <w:tab w:val="left" w:pos="1386"/>
        </w:tabs>
        <w:autoSpaceDE w:val="0"/>
        <w:autoSpaceDN w:val="0"/>
        <w:spacing w:after="120"/>
        <w:rPr>
          <w:rFonts w:ascii="Roboto" w:eastAsiaTheme="minorEastAsia" w:hAnsi="Roboto"/>
          <w:sz w:val="20"/>
          <w:szCs w:val="20"/>
        </w:rPr>
      </w:pPr>
      <w:r w:rsidRPr="00481A78">
        <w:rPr>
          <w:rFonts w:ascii="Roboto" w:eastAsiaTheme="minorEastAsia" w:hAnsi="Roboto"/>
          <w:sz w:val="20"/>
          <w:szCs w:val="20"/>
        </w:rPr>
        <w:t>Recipient’s Acknowledgement of Acceptance of Award: No later than 8/12/2024, by 5</w:t>
      </w:r>
      <w:r w:rsidR="00553752" w:rsidRPr="00481A78">
        <w:rPr>
          <w:rFonts w:ascii="Roboto" w:eastAsiaTheme="minorEastAsia" w:hAnsi="Roboto"/>
          <w:sz w:val="20"/>
          <w:szCs w:val="20"/>
        </w:rPr>
        <w:t xml:space="preserve"> p.m.</w:t>
      </w:r>
      <w:r w:rsidRPr="00481A78">
        <w:rPr>
          <w:rFonts w:ascii="Roboto" w:eastAsiaTheme="minorEastAsia" w:hAnsi="Roboto"/>
          <w:sz w:val="20"/>
          <w:szCs w:val="20"/>
        </w:rPr>
        <w:t xml:space="preserve"> PST</w:t>
      </w:r>
      <w:bookmarkEnd w:id="1"/>
    </w:p>
    <w:tbl>
      <w:tblPr>
        <w:tblStyle w:val="TableGrid1"/>
        <w:tblW w:w="0" w:type="auto"/>
        <w:tblCellMar>
          <w:left w:w="115" w:type="dxa"/>
          <w:right w:w="115" w:type="dxa"/>
        </w:tblCellMar>
        <w:tblLook w:val="04A0" w:firstRow="1" w:lastRow="0" w:firstColumn="1" w:lastColumn="0" w:noHBand="0" w:noVBand="1"/>
      </w:tblPr>
      <w:tblGrid>
        <w:gridCol w:w="4788"/>
        <w:gridCol w:w="3937"/>
      </w:tblGrid>
      <w:tr w:rsidR="0044513D" w:rsidRPr="00943B69" w14:paraId="606FDFA2" w14:textId="77777777" w:rsidTr="00E45EC1">
        <w:tc>
          <w:tcPr>
            <w:tcW w:w="4788" w:type="dxa"/>
          </w:tcPr>
          <w:p w14:paraId="5A3D2034" w14:textId="77777777" w:rsidR="0044513D" w:rsidRPr="00943B69" w:rsidRDefault="6110FE29" w:rsidP="6110FE29">
            <w:pPr>
              <w:rPr>
                <w:rFonts w:ascii="Roboto" w:eastAsiaTheme="minorEastAsia" w:hAnsi="Roboto"/>
                <w:b/>
                <w:bCs/>
              </w:rPr>
            </w:pPr>
            <w:r w:rsidRPr="00943B69">
              <w:rPr>
                <w:rFonts w:ascii="Roboto" w:eastAsiaTheme="minorEastAsia" w:hAnsi="Roboto"/>
                <w:b/>
                <w:bCs/>
              </w:rPr>
              <w:t>Action</w:t>
            </w:r>
          </w:p>
        </w:tc>
        <w:tc>
          <w:tcPr>
            <w:tcW w:w="3937" w:type="dxa"/>
          </w:tcPr>
          <w:p w14:paraId="76095E34" w14:textId="77777777" w:rsidR="0044513D" w:rsidRPr="00943B69" w:rsidRDefault="6110FE29" w:rsidP="6110FE29">
            <w:pPr>
              <w:rPr>
                <w:rFonts w:ascii="Roboto" w:eastAsiaTheme="minorEastAsia" w:hAnsi="Roboto"/>
                <w:b/>
                <w:bCs/>
              </w:rPr>
            </w:pPr>
            <w:r w:rsidRPr="00943B69">
              <w:rPr>
                <w:rFonts w:ascii="Roboto" w:eastAsiaTheme="minorEastAsia" w:hAnsi="Roboto"/>
                <w:b/>
                <w:bCs/>
              </w:rPr>
              <w:t>Date</w:t>
            </w:r>
          </w:p>
        </w:tc>
      </w:tr>
      <w:tr w:rsidR="0044513D" w:rsidRPr="00943B69" w14:paraId="5F97859B" w14:textId="77777777" w:rsidTr="00E45EC1">
        <w:tc>
          <w:tcPr>
            <w:tcW w:w="4788" w:type="dxa"/>
          </w:tcPr>
          <w:p w14:paraId="3EE335AC" w14:textId="678B2781" w:rsidR="0044513D" w:rsidRPr="00943B69" w:rsidRDefault="6110FE29" w:rsidP="6110FE29">
            <w:pPr>
              <w:rPr>
                <w:rFonts w:ascii="Roboto" w:eastAsiaTheme="minorEastAsia" w:hAnsi="Roboto"/>
              </w:rPr>
            </w:pPr>
            <w:r w:rsidRPr="00943B69">
              <w:rPr>
                <w:rFonts w:ascii="Roboto" w:eastAsiaTheme="minorEastAsia" w:hAnsi="Roboto"/>
              </w:rPr>
              <w:t xml:space="preserve">Application Release Date </w:t>
            </w:r>
          </w:p>
        </w:tc>
        <w:tc>
          <w:tcPr>
            <w:tcW w:w="3937" w:type="dxa"/>
          </w:tcPr>
          <w:p w14:paraId="2D8EEFF0" w14:textId="277E92FB" w:rsidR="0044513D" w:rsidRPr="00943B69" w:rsidRDefault="6110FE29" w:rsidP="6110FE29">
            <w:pPr>
              <w:rPr>
                <w:rFonts w:ascii="Roboto" w:eastAsiaTheme="minorEastAsia" w:hAnsi="Roboto"/>
              </w:rPr>
            </w:pPr>
            <w:r w:rsidRPr="00943B69">
              <w:rPr>
                <w:rFonts w:ascii="Roboto" w:eastAsiaTheme="minorEastAsia" w:hAnsi="Roboto"/>
              </w:rPr>
              <w:t>6/12/24</w:t>
            </w:r>
          </w:p>
        </w:tc>
      </w:tr>
      <w:tr w:rsidR="0044513D" w:rsidRPr="00943B69" w14:paraId="7706B569" w14:textId="77777777" w:rsidTr="00E45EC1">
        <w:tc>
          <w:tcPr>
            <w:tcW w:w="4788" w:type="dxa"/>
          </w:tcPr>
          <w:p w14:paraId="52ED66B8" w14:textId="14B5C1EF" w:rsidR="0044513D" w:rsidRPr="00943B69" w:rsidRDefault="6110FE29" w:rsidP="6110FE29">
            <w:pPr>
              <w:rPr>
                <w:rFonts w:ascii="Roboto" w:eastAsiaTheme="minorEastAsia" w:hAnsi="Roboto"/>
              </w:rPr>
            </w:pPr>
            <w:r w:rsidRPr="00943B69">
              <w:rPr>
                <w:rFonts w:ascii="Roboto" w:eastAsiaTheme="minorEastAsia" w:hAnsi="Roboto"/>
              </w:rPr>
              <w:t>Informational Sessions</w:t>
            </w:r>
          </w:p>
        </w:tc>
        <w:tc>
          <w:tcPr>
            <w:tcW w:w="3937" w:type="dxa"/>
          </w:tcPr>
          <w:p w14:paraId="788A91C2" w14:textId="1D42398C" w:rsidR="0044513D" w:rsidRPr="00943B69" w:rsidRDefault="6110FE29" w:rsidP="6110FE29">
            <w:pPr>
              <w:rPr>
                <w:rFonts w:ascii="Roboto" w:eastAsiaTheme="minorEastAsia" w:hAnsi="Roboto"/>
              </w:rPr>
            </w:pPr>
            <w:r w:rsidRPr="00943B69">
              <w:rPr>
                <w:rFonts w:ascii="Roboto" w:eastAsiaTheme="minorEastAsia" w:hAnsi="Roboto"/>
              </w:rPr>
              <w:t>6/19/24 at 5</w:t>
            </w:r>
            <w:r w:rsidR="00553752" w:rsidRPr="00943B69">
              <w:rPr>
                <w:rFonts w:ascii="Roboto" w:eastAsiaTheme="minorEastAsia" w:hAnsi="Roboto"/>
              </w:rPr>
              <w:t xml:space="preserve"> p.m.</w:t>
            </w:r>
            <w:r w:rsidRPr="00943B69">
              <w:rPr>
                <w:rFonts w:ascii="Roboto" w:eastAsiaTheme="minorEastAsia" w:hAnsi="Roboto"/>
              </w:rPr>
              <w:t>, 6/20/24 at 12:30</w:t>
            </w:r>
            <w:r w:rsidR="00553752" w:rsidRPr="00943B69">
              <w:rPr>
                <w:rFonts w:ascii="Roboto" w:eastAsiaTheme="minorEastAsia" w:hAnsi="Roboto"/>
              </w:rPr>
              <w:t xml:space="preserve"> p.m.</w:t>
            </w:r>
            <w:r w:rsidRPr="00943B69">
              <w:rPr>
                <w:rFonts w:ascii="Roboto" w:eastAsiaTheme="minorEastAsia" w:hAnsi="Roboto"/>
              </w:rPr>
              <w:t>, and 6/21/24 at 9</w:t>
            </w:r>
            <w:r w:rsidR="00553752" w:rsidRPr="00943B69">
              <w:rPr>
                <w:rFonts w:ascii="Roboto" w:eastAsiaTheme="minorEastAsia" w:hAnsi="Roboto"/>
              </w:rPr>
              <w:t xml:space="preserve"> a.m.</w:t>
            </w:r>
          </w:p>
        </w:tc>
      </w:tr>
      <w:tr w:rsidR="5EB781D6" w:rsidRPr="00943B69" w14:paraId="69DB00A8" w14:textId="77777777" w:rsidTr="00E45EC1">
        <w:trPr>
          <w:trHeight w:val="300"/>
        </w:trPr>
        <w:tc>
          <w:tcPr>
            <w:tcW w:w="4788" w:type="dxa"/>
          </w:tcPr>
          <w:p w14:paraId="02362119" w14:textId="6AB7418E" w:rsidR="5EB781D6" w:rsidRPr="00943B69" w:rsidRDefault="6174EF56" w:rsidP="6174EF56">
            <w:pPr>
              <w:rPr>
                <w:rFonts w:ascii="Roboto" w:eastAsiaTheme="minorEastAsia" w:hAnsi="Roboto"/>
                <w:color w:val="FF0000"/>
                <w:highlight w:val="yellow"/>
              </w:rPr>
            </w:pPr>
            <w:r w:rsidRPr="00943B69">
              <w:rPr>
                <w:rFonts w:ascii="Roboto" w:eastAsiaTheme="minorEastAsia" w:hAnsi="Roboto"/>
              </w:rPr>
              <w:t xml:space="preserve">Complete ZERO TO THREE’s </w:t>
            </w:r>
            <w:hyperlink r:id="rId18">
              <w:r w:rsidRPr="00943B69">
                <w:rPr>
                  <w:rStyle w:val="Hyperlink"/>
                  <w:rFonts w:ascii="Roboto" w:eastAsiaTheme="minorEastAsia" w:hAnsi="Roboto"/>
                </w:rPr>
                <w:t>HealthySteps Interest Form</w:t>
              </w:r>
            </w:hyperlink>
          </w:p>
        </w:tc>
        <w:tc>
          <w:tcPr>
            <w:tcW w:w="3937" w:type="dxa"/>
          </w:tcPr>
          <w:p w14:paraId="6300D7AE" w14:textId="39EC21C4" w:rsidR="5EB781D6" w:rsidRPr="00943B69" w:rsidRDefault="6174EF56" w:rsidP="6174EF56">
            <w:pPr>
              <w:rPr>
                <w:rFonts w:ascii="Roboto" w:eastAsiaTheme="minorEastAsia" w:hAnsi="Roboto"/>
              </w:rPr>
            </w:pPr>
            <w:r w:rsidRPr="00943B69">
              <w:rPr>
                <w:rFonts w:ascii="Roboto" w:eastAsiaTheme="minorEastAsia" w:hAnsi="Roboto"/>
              </w:rPr>
              <w:t xml:space="preserve">6/21/24 </w:t>
            </w:r>
          </w:p>
        </w:tc>
      </w:tr>
      <w:tr w:rsidR="13807DD3" w:rsidRPr="00943B69" w14:paraId="72798FB1" w14:textId="77777777" w:rsidTr="00E45EC1">
        <w:trPr>
          <w:trHeight w:val="300"/>
        </w:trPr>
        <w:tc>
          <w:tcPr>
            <w:tcW w:w="4788" w:type="dxa"/>
          </w:tcPr>
          <w:p w14:paraId="40A10C33" w14:textId="5ECABEFC" w:rsidR="13807DD3" w:rsidRPr="00943B69" w:rsidRDefault="6110FE29" w:rsidP="6110FE29">
            <w:pPr>
              <w:rPr>
                <w:rFonts w:ascii="Roboto" w:eastAsiaTheme="minorEastAsia" w:hAnsi="Roboto"/>
                <w:color w:val="FF0000"/>
                <w:highlight w:val="yellow"/>
              </w:rPr>
            </w:pPr>
            <w:r w:rsidRPr="00943B69">
              <w:rPr>
                <w:rFonts w:ascii="Roboto" w:eastAsiaTheme="minorEastAsia" w:hAnsi="Roboto"/>
              </w:rPr>
              <w:t>Last day to email questions to First5OC@cfcoc.ocgov.com</w:t>
            </w:r>
          </w:p>
        </w:tc>
        <w:tc>
          <w:tcPr>
            <w:tcW w:w="3937" w:type="dxa"/>
          </w:tcPr>
          <w:p w14:paraId="7EE3DB0F" w14:textId="0E8155D5" w:rsidR="13807DD3" w:rsidRPr="00943B69" w:rsidRDefault="6110FE29" w:rsidP="6110FE29">
            <w:pPr>
              <w:rPr>
                <w:rFonts w:ascii="Roboto" w:eastAsiaTheme="minorEastAsia" w:hAnsi="Roboto"/>
              </w:rPr>
            </w:pPr>
            <w:r w:rsidRPr="00943B69">
              <w:rPr>
                <w:rFonts w:ascii="Roboto" w:eastAsiaTheme="minorEastAsia" w:hAnsi="Roboto"/>
              </w:rPr>
              <w:t>6/23/24</w:t>
            </w:r>
          </w:p>
        </w:tc>
      </w:tr>
      <w:tr w:rsidR="00CB0046" w:rsidRPr="00943B69" w14:paraId="00550359" w14:textId="77777777" w:rsidTr="00E45EC1">
        <w:tc>
          <w:tcPr>
            <w:tcW w:w="4788" w:type="dxa"/>
          </w:tcPr>
          <w:p w14:paraId="17E57536" w14:textId="114B854F" w:rsidR="00CB0046" w:rsidRPr="00943B69" w:rsidRDefault="6110FE29" w:rsidP="6110FE29">
            <w:pPr>
              <w:rPr>
                <w:rFonts w:ascii="Roboto" w:eastAsiaTheme="minorEastAsia" w:hAnsi="Roboto"/>
              </w:rPr>
            </w:pPr>
            <w:r w:rsidRPr="00943B69">
              <w:rPr>
                <w:rFonts w:ascii="Roboto" w:eastAsiaTheme="minorEastAsia" w:hAnsi="Roboto"/>
              </w:rPr>
              <w:t>FAQs are posted</w:t>
            </w:r>
          </w:p>
        </w:tc>
        <w:tc>
          <w:tcPr>
            <w:tcW w:w="3937" w:type="dxa"/>
          </w:tcPr>
          <w:p w14:paraId="58CE6066" w14:textId="164FC3EA" w:rsidR="00CB0046" w:rsidRPr="00943B69" w:rsidRDefault="6110FE29" w:rsidP="6110FE29">
            <w:pPr>
              <w:rPr>
                <w:rFonts w:ascii="Roboto" w:eastAsiaTheme="minorEastAsia" w:hAnsi="Roboto"/>
              </w:rPr>
            </w:pPr>
            <w:r w:rsidRPr="00943B69">
              <w:rPr>
                <w:rFonts w:ascii="Roboto" w:eastAsiaTheme="minorEastAsia" w:hAnsi="Roboto"/>
              </w:rPr>
              <w:t>6/25/24</w:t>
            </w:r>
          </w:p>
        </w:tc>
      </w:tr>
      <w:tr w:rsidR="0044513D" w:rsidRPr="00943B69" w14:paraId="2C31B1E0" w14:textId="77777777" w:rsidTr="00E45EC1">
        <w:tc>
          <w:tcPr>
            <w:tcW w:w="4788" w:type="dxa"/>
          </w:tcPr>
          <w:p w14:paraId="576A79C0" w14:textId="77777777" w:rsidR="0044513D" w:rsidRPr="00943B69" w:rsidRDefault="6110FE29" w:rsidP="6110FE29">
            <w:pPr>
              <w:rPr>
                <w:rFonts w:ascii="Roboto" w:eastAsiaTheme="minorEastAsia" w:hAnsi="Roboto"/>
                <w:b/>
                <w:bCs/>
              </w:rPr>
            </w:pPr>
            <w:r w:rsidRPr="00943B69">
              <w:rPr>
                <w:rFonts w:ascii="Roboto" w:eastAsiaTheme="minorEastAsia" w:hAnsi="Roboto"/>
                <w:b/>
                <w:bCs/>
              </w:rPr>
              <w:t>Application Deadline</w:t>
            </w:r>
          </w:p>
        </w:tc>
        <w:tc>
          <w:tcPr>
            <w:tcW w:w="3937" w:type="dxa"/>
          </w:tcPr>
          <w:p w14:paraId="2ACD974A" w14:textId="1992DD2B" w:rsidR="0044513D" w:rsidRPr="00943B69" w:rsidRDefault="6110FE29" w:rsidP="6110FE29">
            <w:pPr>
              <w:rPr>
                <w:rFonts w:ascii="Roboto" w:eastAsiaTheme="minorEastAsia" w:hAnsi="Roboto"/>
                <w:b/>
                <w:bCs/>
              </w:rPr>
            </w:pPr>
            <w:r w:rsidRPr="00943B69">
              <w:rPr>
                <w:rFonts w:ascii="Roboto" w:eastAsiaTheme="minorEastAsia" w:hAnsi="Roboto"/>
                <w:b/>
                <w:bCs/>
              </w:rPr>
              <w:t>7/10/24 by 5</w:t>
            </w:r>
            <w:r w:rsidR="00553752" w:rsidRPr="00943B69">
              <w:rPr>
                <w:rFonts w:ascii="Roboto" w:eastAsiaTheme="minorEastAsia" w:hAnsi="Roboto"/>
                <w:b/>
                <w:bCs/>
              </w:rPr>
              <w:t xml:space="preserve"> p.m.</w:t>
            </w:r>
            <w:r w:rsidRPr="00943B69">
              <w:rPr>
                <w:rFonts w:ascii="Roboto" w:eastAsiaTheme="minorEastAsia" w:hAnsi="Roboto"/>
                <w:b/>
                <w:bCs/>
              </w:rPr>
              <w:t xml:space="preserve"> PST</w:t>
            </w:r>
          </w:p>
        </w:tc>
      </w:tr>
      <w:tr w:rsidR="0044513D" w:rsidRPr="00943B69" w14:paraId="3DF1A842" w14:textId="77777777" w:rsidTr="00E45EC1">
        <w:tc>
          <w:tcPr>
            <w:tcW w:w="4788" w:type="dxa"/>
          </w:tcPr>
          <w:p w14:paraId="09819680" w14:textId="77777777" w:rsidR="0044513D" w:rsidRPr="00943B69" w:rsidRDefault="6110FE29" w:rsidP="6110FE29">
            <w:pPr>
              <w:rPr>
                <w:rFonts w:ascii="Roboto" w:eastAsiaTheme="minorEastAsia" w:hAnsi="Roboto"/>
              </w:rPr>
            </w:pPr>
            <w:r w:rsidRPr="00943B69">
              <w:rPr>
                <w:rFonts w:ascii="Roboto" w:eastAsiaTheme="minorEastAsia" w:hAnsi="Roboto"/>
              </w:rPr>
              <w:t>Application Review</w:t>
            </w:r>
          </w:p>
        </w:tc>
        <w:tc>
          <w:tcPr>
            <w:tcW w:w="3937" w:type="dxa"/>
          </w:tcPr>
          <w:p w14:paraId="4B7761D9" w14:textId="1648651A" w:rsidR="0044513D" w:rsidRPr="00943B69" w:rsidRDefault="6110FE29" w:rsidP="6110FE29">
            <w:pPr>
              <w:rPr>
                <w:rFonts w:ascii="Roboto" w:eastAsiaTheme="minorEastAsia" w:hAnsi="Roboto"/>
              </w:rPr>
            </w:pPr>
            <w:r w:rsidRPr="00943B69">
              <w:rPr>
                <w:rFonts w:ascii="Roboto" w:eastAsiaTheme="minorEastAsia" w:hAnsi="Roboto"/>
              </w:rPr>
              <w:t>7/12/24</w:t>
            </w:r>
            <w:r w:rsidR="00553752" w:rsidRPr="00943B69">
              <w:rPr>
                <w:rFonts w:ascii="Roboto" w:eastAsiaTheme="minorEastAsia" w:hAnsi="Roboto"/>
              </w:rPr>
              <w:t>–</w:t>
            </w:r>
            <w:r w:rsidRPr="00943B69">
              <w:rPr>
                <w:rFonts w:ascii="Roboto" w:eastAsiaTheme="minorEastAsia" w:hAnsi="Roboto"/>
              </w:rPr>
              <w:t>7/26/24</w:t>
            </w:r>
          </w:p>
        </w:tc>
      </w:tr>
      <w:tr w:rsidR="0044513D" w:rsidRPr="00943B69" w14:paraId="565C4819" w14:textId="77777777" w:rsidTr="00E45EC1">
        <w:tc>
          <w:tcPr>
            <w:tcW w:w="4788" w:type="dxa"/>
          </w:tcPr>
          <w:p w14:paraId="7AD0D16D" w14:textId="77777777" w:rsidR="0044513D" w:rsidRPr="00943B69" w:rsidRDefault="6110FE29" w:rsidP="6110FE29">
            <w:pPr>
              <w:rPr>
                <w:rFonts w:ascii="Roboto" w:eastAsiaTheme="minorEastAsia" w:hAnsi="Roboto"/>
              </w:rPr>
            </w:pPr>
            <w:r w:rsidRPr="00943B69">
              <w:rPr>
                <w:rFonts w:ascii="Roboto" w:eastAsiaTheme="minorEastAsia" w:hAnsi="Roboto"/>
              </w:rPr>
              <w:t>Announcement of Approved Grants</w:t>
            </w:r>
          </w:p>
        </w:tc>
        <w:tc>
          <w:tcPr>
            <w:tcW w:w="3937" w:type="dxa"/>
          </w:tcPr>
          <w:p w14:paraId="37FF408E" w14:textId="402325D7" w:rsidR="0044513D" w:rsidRPr="00943B69" w:rsidRDefault="6110FE29" w:rsidP="6110FE29">
            <w:pPr>
              <w:rPr>
                <w:rFonts w:ascii="Roboto" w:eastAsiaTheme="minorEastAsia" w:hAnsi="Roboto"/>
              </w:rPr>
            </w:pPr>
            <w:r w:rsidRPr="00943B69">
              <w:rPr>
                <w:rFonts w:ascii="Roboto" w:eastAsiaTheme="minorEastAsia" w:hAnsi="Roboto"/>
              </w:rPr>
              <w:t>8/8/24</w:t>
            </w:r>
          </w:p>
        </w:tc>
      </w:tr>
      <w:tr w:rsidR="0044513D" w:rsidRPr="00943B69" w14:paraId="402D6632" w14:textId="77777777" w:rsidTr="00E45EC1">
        <w:tc>
          <w:tcPr>
            <w:tcW w:w="4788" w:type="dxa"/>
          </w:tcPr>
          <w:p w14:paraId="2D46CFFC" w14:textId="77777777" w:rsidR="0044513D" w:rsidRPr="00943B69" w:rsidRDefault="6110FE29" w:rsidP="6110FE29">
            <w:pPr>
              <w:rPr>
                <w:rFonts w:ascii="Roboto" w:eastAsiaTheme="minorEastAsia" w:hAnsi="Roboto"/>
              </w:rPr>
            </w:pPr>
            <w:r w:rsidRPr="00943B69">
              <w:rPr>
                <w:rFonts w:ascii="Roboto" w:eastAsiaTheme="minorEastAsia" w:hAnsi="Roboto"/>
              </w:rPr>
              <w:t>Recipients Acceptance of Award</w:t>
            </w:r>
          </w:p>
        </w:tc>
        <w:tc>
          <w:tcPr>
            <w:tcW w:w="3937" w:type="dxa"/>
          </w:tcPr>
          <w:p w14:paraId="10A5B56A" w14:textId="156EABAB" w:rsidR="0044513D" w:rsidRPr="00943B69" w:rsidRDefault="6110FE29" w:rsidP="6110FE29">
            <w:pPr>
              <w:rPr>
                <w:rFonts w:ascii="Roboto" w:eastAsiaTheme="minorEastAsia" w:hAnsi="Roboto"/>
              </w:rPr>
            </w:pPr>
            <w:r w:rsidRPr="00943B69">
              <w:rPr>
                <w:rFonts w:ascii="Roboto" w:eastAsiaTheme="minorEastAsia" w:hAnsi="Roboto"/>
              </w:rPr>
              <w:t>8/12/24</w:t>
            </w:r>
          </w:p>
        </w:tc>
      </w:tr>
      <w:tr w:rsidR="0044513D" w:rsidRPr="00943B69" w14:paraId="223C67B0" w14:textId="77777777" w:rsidTr="00E45EC1">
        <w:tc>
          <w:tcPr>
            <w:tcW w:w="4788" w:type="dxa"/>
          </w:tcPr>
          <w:p w14:paraId="28B658F8" w14:textId="77777777" w:rsidR="0044513D" w:rsidRPr="00943B69" w:rsidRDefault="6110FE29" w:rsidP="6110FE29">
            <w:pPr>
              <w:rPr>
                <w:rFonts w:ascii="Roboto" w:eastAsiaTheme="minorEastAsia" w:hAnsi="Roboto"/>
              </w:rPr>
            </w:pPr>
            <w:r w:rsidRPr="00943B69">
              <w:rPr>
                <w:rFonts w:ascii="Roboto" w:eastAsiaTheme="minorEastAsia" w:hAnsi="Roboto"/>
              </w:rPr>
              <w:t>Grant Agreements/Contracts Processed</w:t>
            </w:r>
          </w:p>
        </w:tc>
        <w:tc>
          <w:tcPr>
            <w:tcW w:w="3937" w:type="dxa"/>
          </w:tcPr>
          <w:p w14:paraId="767FDC89" w14:textId="550016CF" w:rsidR="0044513D" w:rsidRPr="00943B69" w:rsidRDefault="6110FE29" w:rsidP="6110FE29">
            <w:pPr>
              <w:rPr>
                <w:rFonts w:ascii="Roboto" w:eastAsiaTheme="minorEastAsia" w:hAnsi="Roboto"/>
              </w:rPr>
            </w:pPr>
            <w:r w:rsidRPr="00943B69">
              <w:rPr>
                <w:rFonts w:ascii="Roboto" w:eastAsiaTheme="minorEastAsia" w:hAnsi="Roboto"/>
              </w:rPr>
              <w:t>8/13/24</w:t>
            </w:r>
            <w:r w:rsidR="00553752" w:rsidRPr="00943B69">
              <w:rPr>
                <w:rFonts w:ascii="Roboto" w:eastAsiaTheme="minorEastAsia" w:hAnsi="Roboto"/>
              </w:rPr>
              <w:t>–</w:t>
            </w:r>
            <w:r w:rsidRPr="00943B69">
              <w:rPr>
                <w:rFonts w:ascii="Roboto" w:eastAsiaTheme="minorEastAsia" w:hAnsi="Roboto"/>
              </w:rPr>
              <w:t>9/13/24</w:t>
            </w:r>
          </w:p>
        </w:tc>
      </w:tr>
      <w:tr w:rsidR="0044513D" w:rsidRPr="00943B69" w14:paraId="4F94101A" w14:textId="77777777" w:rsidTr="00E45EC1">
        <w:tc>
          <w:tcPr>
            <w:tcW w:w="4788" w:type="dxa"/>
          </w:tcPr>
          <w:p w14:paraId="02627E6B" w14:textId="77777777" w:rsidR="0044513D" w:rsidRPr="00943B69" w:rsidRDefault="6110FE29" w:rsidP="6110FE29">
            <w:pPr>
              <w:rPr>
                <w:rFonts w:ascii="Roboto" w:eastAsiaTheme="minorEastAsia" w:hAnsi="Roboto"/>
              </w:rPr>
            </w:pPr>
            <w:r w:rsidRPr="00943B69">
              <w:rPr>
                <w:rFonts w:ascii="Roboto" w:eastAsiaTheme="minorEastAsia" w:hAnsi="Roboto"/>
              </w:rPr>
              <w:t>Grant Start Date</w:t>
            </w:r>
          </w:p>
        </w:tc>
        <w:tc>
          <w:tcPr>
            <w:tcW w:w="3937" w:type="dxa"/>
          </w:tcPr>
          <w:p w14:paraId="17987A2F" w14:textId="0135C8BD" w:rsidR="0044513D" w:rsidRPr="00943B69" w:rsidRDefault="6110FE29" w:rsidP="6110FE29">
            <w:pPr>
              <w:rPr>
                <w:rFonts w:ascii="Roboto" w:eastAsiaTheme="minorEastAsia" w:hAnsi="Roboto"/>
              </w:rPr>
            </w:pPr>
            <w:r w:rsidRPr="00943B69">
              <w:rPr>
                <w:rFonts w:ascii="Roboto" w:eastAsiaTheme="minorEastAsia" w:hAnsi="Roboto"/>
              </w:rPr>
              <w:t>10/1/24</w:t>
            </w:r>
          </w:p>
        </w:tc>
      </w:tr>
      <w:tr w:rsidR="0044513D" w:rsidRPr="00943B69" w14:paraId="7BDDD1B8" w14:textId="77777777" w:rsidTr="00E45EC1">
        <w:tc>
          <w:tcPr>
            <w:tcW w:w="4788" w:type="dxa"/>
          </w:tcPr>
          <w:p w14:paraId="7E3A9AAC" w14:textId="77777777" w:rsidR="0044513D" w:rsidRPr="00943B69" w:rsidRDefault="6110FE29" w:rsidP="6110FE29">
            <w:pPr>
              <w:rPr>
                <w:rFonts w:ascii="Roboto" w:eastAsiaTheme="minorEastAsia" w:hAnsi="Roboto"/>
              </w:rPr>
            </w:pPr>
            <w:r w:rsidRPr="00943B69">
              <w:rPr>
                <w:rFonts w:ascii="Roboto" w:eastAsiaTheme="minorEastAsia" w:hAnsi="Roboto"/>
              </w:rPr>
              <w:t>Grant End Date</w:t>
            </w:r>
          </w:p>
        </w:tc>
        <w:tc>
          <w:tcPr>
            <w:tcW w:w="3937" w:type="dxa"/>
          </w:tcPr>
          <w:p w14:paraId="294CA189" w14:textId="091BB439" w:rsidR="0044513D" w:rsidRPr="00943B69" w:rsidRDefault="6110FE29" w:rsidP="6110FE29">
            <w:pPr>
              <w:rPr>
                <w:rFonts w:ascii="Roboto" w:eastAsiaTheme="minorEastAsia" w:hAnsi="Roboto"/>
              </w:rPr>
            </w:pPr>
            <w:r w:rsidRPr="00943B69">
              <w:rPr>
                <w:rFonts w:ascii="Roboto" w:eastAsiaTheme="minorEastAsia" w:hAnsi="Roboto"/>
              </w:rPr>
              <w:t xml:space="preserve">6/30/25 </w:t>
            </w:r>
          </w:p>
        </w:tc>
      </w:tr>
    </w:tbl>
    <w:p w14:paraId="2A0F0038" w14:textId="3C4E2C65" w:rsidR="4D3BCE42" w:rsidRPr="00943B69" w:rsidRDefault="4D3BCE42" w:rsidP="6110FE29">
      <w:pPr>
        <w:rPr>
          <w:rFonts w:ascii="Roboto" w:eastAsiaTheme="minorEastAsia" w:hAnsi="Roboto"/>
          <w:b/>
          <w:bCs/>
          <w:color w:val="44546A" w:themeColor="text2"/>
          <w:sz w:val="22"/>
          <w:szCs w:val="22"/>
        </w:rPr>
      </w:pPr>
    </w:p>
    <w:p w14:paraId="76B39D50" w14:textId="2B18F5FA" w:rsidR="0058249B" w:rsidRPr="00943B69" w:rsidRDefault="0058249B" w:rsidP="6110FE29">
      <w:pPr>
        <w:rPr>
          <w:rFonts w:ascii="Roboto" w:eastAsiaTheme="minorEastAsia" w:hAnsi="Roboto"/>
          <w:b/>
          <w:bCs/>
          <w:color w:val="44546A" w:themeColor="text2"/>
          <w:sz w:val="22"/>
          <w:szCs w:val="22"/>
        </w:rPr>
        <w:sectPr w:rsidR="0058249B" w:rsidRPr="00943B69" w:rsidSect="0031312D">
          <w:headerReference w:type="default" r:id="rId19"/>
          <w:footerReference w:type="default" r:id="rId20"/>
          <w:pgSz w:w="12240" w:h="15840"/>
          <w:pgMar w:top="1440" w:right="1440" w:bottom="1440" w:left="1440" w:header="0" w:footer="720" w:gutter="0"/>
          <w:pgNumType w:start="1"/>
          <w:cols w:space="720"/>
          <w:docGrid w:linePitch="360"/>
        </w:sectPr>
      </w:pPr>
    </w:p>
    <w:bookmarkEnd w:id="0"/>
    <w:p w14:paraId="0521B287" w14:textId="6C318719" w:rsidR="00B64A92" w:rsidRPr="00FF2AD5" w:rsidRDefault="003D1958" w:rsidP="00716829">
      <w:pPr>
        <w:spacing w:after="200"/>
        <w:rPr>
          <w:rFonts w:ascii="Roboto" w:eastAsiaTheme="minorEastAsia" w:hAnsi="Roboto"/>
          <w:b/>
          <w:bCs/>
          <w:sz w:val="20"/>
          <w:szCs w:val="20"/>
        </w:rPr>
      </w:pPr>
      <w:r>
        <w:rPr>
          <w:rFonts w:ascii="Roboto" w:eastAsiaTheme="minorEastAsia" w:hAnsi="Roboto"/>
          <w:b/>
          <w:bCs/>
          <w:sz w:val="20"/>
          <w:szCs w:val="20"/>
        </w:rPr>
        <w:lastRenderedPageBreak/>
        <w:br/>
      </w:r>
      <w:r w:rsidR="6110FE29" w:rsidRPr="00FF2AD5">
        <w:rPr>
          <w:rFonts w:ascii="Roboto" w:eastAsiaTheme="minorEastAsia" w:hAnsi="Roboto"/>
          <w:b/>
          <w:bCs/>
          <w:sz w:val="20"/>
          <w:szCs w:val="20"/>
        </w:rPr>
        <w:t xml:space="preserve">Clinic Name: ______________________________________________________________ </w:t>
      </w:r>
    </w:p>
    <w:p w14:paraId="550804CF" w14:textId="49ED8B80" w:rsidR="00B64A92" w:rsidRPr="00FF2AD5" w:rsidRDefault="6110FE29" w:rsidP="00716829">
      <w:pPr>
        <w:spacing w:after="200"/>
        <w:rPr>
          <w:rFonts w:ascii="Roboto" w:eastAsiaTheme="minorEastAsia" w:hAnsi="Roboto"/>
          <w:b/>
          <w:bCs/>
          <w:sz w:val="20"/>
          <w:szCs w:val="20"/>
        </w:rPr>
      </w:pPr>
      <w:r w:rsidRPr="00FF2AD5">
        <w:rPr>
          <w:rFonts w:ascii="Roboto" w:eastAsiaTheme="minorEastAsia" w:hAnsi="Roboto"/>
          <w:b/>
          <w:bCs/>
          <w:sz w:val="20"/>
          <w:szCs w:val="20"/>
        </w:rPr>
        <w:t>Clinic Location (address): ___________________________________________________</w:t>
      </w:r>
    </w:p>
    <w:p w14:paraId="68A8DEB7" w14:textId="6F618A94" w:rsidR="009266AE" w:rsidRPr="00FF2AD5" w:rsidRDefault="6110FE29" w:rsidP="00716829">
      <w:pPr>
        <w:spacing w:after="200"/>
        <w:rPr>
          <w:rFonts w:ascii="Roboto" w:eastAsiaTheme="minorEastAsia" w:hAnsi="Roboto"/>
          <w:b/>
          <w:bCs/>
          <w:sz w:val="20"/>
          <w:szCs w:val="20"/>
        </w:rPr>
      </w:pPr>
      <w:r w:rsidRPr="00FF2AD5">
        <w:rPr>
          <w:rFonts w:ascii="Roboto" w:eastAsiaTheme="minorEastAsia" w:hAnsi="Roboto"/>
          <w:b/>
          <w:bCs/>
          <w:sz w:val="20"/>
          <w:szCs w:val="20"/>
        </w:rPr>
        <w:t>Project Lead (Name, Title</w:t>
      </w:r>
      <w:r w:rsidR="005175AC" w:rsidRPr="00FF2AD5">
        <w:rPr>
          <w:rFonts w:ascii="Roboto" w:eastAsiaTheme="minorEastAsia" w:hAnsi="Roboto"/>
          <w:b/>
          <w:bCs/>
          <w:sz w:val="20"/>
          <w:szCs w:val="20"/>
        </w:rPr>
        <w:t>,</w:t>
      </w:r>
      <w:r w:rsidRPr="00FF2AD5">
        <w:rPr>
          <w:rFonts w:ascii="Roboto" w:eastAsiaTheme="minorEastAsia" w:hAnsi="Roboto"/>
          <w:b/>
          <w:bCs/>
          <w:sz w:val="20"/>
          <w:szCs w:val="20"/>
        </w:rPr>
        <w:t xml:space="preserve"> and email address): _________________________________</w:t>
      </w:r>
    </w:p>
    <w:p w14:paraId="35329464" w14:textId="6146A731" w:rsidR="00A23A2D" w:rsidRPr="00416F8B" w:rsidRDefault="6110FE29" w:rsidP="00716829">
      <w:pPr>
        <w:pStyle w:val="ListParagraph"/>
        <w:numPr>
          <w:ilvl w:val="0"/>
          <w:numId w:val="9"/>
        </w:numPr>
        <w:spacing w:after="200"/>
        <w:ind w:left="360"/>
        <w:rPr>
          <w:rFonts w:ascii="Roboto" w:eastAsiaTheme="minorEastAsia" w:hAnsi="Roboto"/>
          <w:b/>
          <w:bCs/>
          <w:sz w:val="20"/>
          <w:szCs w:val="20"/>
        </w:rPr>
      </w:pPr>
      <w:r w:rsidRPr="00416F8B">
        <w:rPr>
          <w:rFonts w:ascii="Roboto" w:eastAsiaTheme="minorEastAsia" w:hAnsi="Roboto"/>
          <w:b/>
          <w:bCs/>
          <w:sz w:val="20"/>
          <w:szCs w:val="20"/>
        </w:rPr>
        <w:t>Demographic and Utilization Data</w:t>
      </w:r>
    </w:p>
    <w:tbl>
      <w:tblPr>
        <w:tblStyle w:val="TableGrid"/>
        <w:tblW w:w="8965" w:type="dxa"/>
        <w:tblLook w:val="04A0" w:firstRow="1" w:lastRow="0" w:firstColumn="1" w:lastColumn="0" w:noHBand="0" w:noVBand="1"/>
      </w:tblPr>
      <w:tblGrid>
        <w:gridCol w:w="3055"/>
        <w:gridCol w:w="3000"/>
        <w:gridCol w:w="2910"/>
      </w:tblGrid>
      <w:tr w:rsidR="00261B02" w:rsidRPr="00943B69" w14:paraId="7A7E6495" w14:textId="26D78418" w:rsidTr="6110FE29">
        <w:tc>
          <w:tcPr>
            <w:tcW w:w="3055" w:type="dxa"/>
            <w:shd w:val="clear" w:color="auto" w:fill="D9E2F3" w:themeFill="accent1" w:themeFillTint="33"/>
          </w:tcPr>
          <w:p w14:paraId="377406F4" w14:textId="118E4FD3" w:rsidR="00261B02"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Children Empaneled (or active in practice)</w:t>
            </w:r>
          </w:p>
        </w:tc>
        <w:tc>
          <w:tcPr>
            <w:tcW w:w="3000" w:type="dxa"/>
            <w:shd w:val="clear" w:color="auto" w:fill="D9E2F3" w:themeFill="accent1" w:themeFillTint="33"/>
          </w:tcPr>
          <w:p w14:paraId="63E0F199" w14:textId="743E0DE0" w:rsidR="00261B02"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Number of Children Empaneled/Active (FY 2021) by age</w:t>
            </w:r>
          </w:p>
        </w:tc>
        <w:tc>
          <w:tcPr>
            <w:tcW w:w="2910" w:type="dxa"/>
            <w:shd w:val="clear" w:color="auto" w:fill="D9E2F3" w:themeFill="accent1" w:themeFillTint="33"/>
          </w:tcPr>
          <w:p w14:paraId="34F34C09" w14:textId="5DA7202E" w:rsidR="00261B02"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Number of Children Empaneled/Active (FY 2022) by age</w:t>
            </w:r>
          </w:p>
        </w:tc>
      </w:tr>
      <w:tr w:rsidR="00261B02" w:rsidRPr="00943B69" w14:paraId="0E586FCB" w14:textId="74B8BB66" w:rsidTr="6110FE29">
        <w:tc>
          <w:tcPr>
            <w:tcW w:w="3055" w:type="dxa"/>
          </w:tcPr>
          <w:p w14:paraId="5DE59DD7" w14:textId="0B97AAE9" w:rsidR="00261B0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Ages 0</w:t>
            </w:r>
            <w:r w:rsidR="00553752" w:rsidRPr="00943B69">
              <w:rPr>
                <w:rFonts w:ascii="Roboto" w:eastAsiaTheme="minorEastAsia" w:hAnsi="Roboto"/>
                <w:sz w:val="22"/>
                <w:szCs w:val="22"/>
              </w:rPr>
              <w:t>–</w:t>
            </w:r>
            <w:r w:rsidRPr="00943B69">
              <w:rPr>
                <w:rFonts w:ascii="Roboto" w:eastAsiaTheme="minorEastAsia" w:hAnsi="Roboto"/>
                <w:sz w:val="22"/>
                <w:szCs w:val="22"/>
              </w:rPr>
              <w:t>3 Years</w:t>
            </w:r>
          </w:p>
        </w:tc>
        <w:tc>
          <w:tcPr>
            <w:tcW w:w="3000" w:type="dxa"/>
          </w:tcPr>
          <w:p w14:paraId="164FA0F5" w14:textId="77777777" w:rsidR="00261B02" w:rsidRPr="00943B69" w:rsidRDefault="00261B02" w:rsidP="6110FE29">
            <w:pPr>
              <w:rPr>
                <w:rFonts w:ascii="Roboto" w:eastAsiaTheme="minorEastAsia" w:hAnsi="Roboto"/>
                <w:sz w:val="22"/>
                <w:szCs w:val="22"/>
              </w:rPr>
            </w:pPr>
          </w:p>
        </w:tc>
        <w:tc>
          <w:tcPr>
            <w:tcW w:w="2910" w:type="dxa"/>
          </w:tcPr>
          <w:p w14:paraId="6DFA38DB" w14:textId="77777777" w:rsidR="00261B02" w:rsidRPr="00943B69" w:rsidRDefault="00261B02" w:rsidP="6110FE29">
            <w:pPr>
              <w:rPr>
                <w:rFonts w:ascii="Roboto" w:eastAsiaTheme="minorEastAsia" w:hAnsi="Roboto"/>
                <w:sz w:val="22"/>
                <w:szCs w:val="22"/>
              </w:rPr>
            </w:pPr>
          </w:p>
        </w:tc>
      </w:tr>
      <w:tr w:rsidR="00261B02" w:rsidRPr="00943B69" w14:paraId="60117829" w14:textId="33640CB1" w:rsidTr="6110FE29">
        <w:tc>
          <w:tcPr>
            <w:tcW w:w="3055" w:type="dxa"/>
          </w:tcPr>
          <w:p w14:paraId="71C57AC3" w14:textId="1C778EBB" w:rsidR="00261B0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Ages 0</w:t>
            </w:r>
            <w:r w:rsidR="00553752" w:rsidRPr="00943B69">
              <w:rPr>
                <w:rFonts w:ascii="Roboto" w:eastAsiaTheme="minorEastAsia" w:hAnsi="Roboto"/>
                <w:sz w:val="22"/>
                <w:szCs w:val="22"/>
              </w:rPr>
              <w:t>–</w:t>
            </w:r>
            <w:r w:rsidRPr="00943B69">
              <w:rPr>
                <w:rFonts w:ascii="Roboto" w:eastAsiaTheme="minorEastAsia" w:hAnsi="Roboto"/>
                <w:sz w:val="22"/>
                <w:szCs w:val="22"/>
              </w:rPr>
              <w:t>5 Years</w:t>
            </w:r>
          </w:p>
        </w:tc>
        <w:tc>
          <w:tcPr>
            <w:tcW w:w="3000" w:type="dxa"/>
          </w:tcPr>
          <w:p w14:paraId="002B5A15" w14:textId="77777777" w:rsidR="00261B02" w:rsidRPr="00943B69" w:rsidRDefault="00261B02" w:rsidP="6110FE29">
            <w:pPr>
              <w:rPr>
                <w:rFonts w:ascii="Roboto" w:eastAsiaTheme="minorEastAsia" w:hAnsi="Roboto"/>
                <w:sz w:val="22"/>
                <w:szCs w:val="22"/>
              </w:rPr>
            </w:pPr>
          </w:p>
        </w:tc>
        <w:tc>
          <w:tcPr>
            <w:tcW w:w="2910" w:type="dxa"/>
          </w:tcPr>
          <w:p w14:paraId="2047A1C4" w14:textId="77777777" w:rsidR="00261B02" w:rsidRPr="00943B69" w:rsidRDefault="00261B02" w:rsidP="6110FE29">
            <w:pPr>
              <w:rPr>
                <w:rFonts w:ascii="Roboto" w:eastAsiaTheme="minorEastAsia" w:hAnsi="Roboto"/>
                <w:sz w:val="22"/>
                <w:szCs w:val="22"/>
              </w:rPr>
            </w:pPr>
          </w:p>
        </w:tc>
      </w:tr>
      <w:tr w:rsidR="00261B02" w:rsidRPr="00943B69" w14:paraId="0A505B1D" w14:textId="7715B045" w:rsidTr="6110FE29">
        <w:tc>
          <w:tcPr>
            <w:tcW w:w="3055" w:type="dxa"/>
          </w:tcPr>
          <w:p w14:paraId="193BB5D5" w14:textId="487896AF" w:rsidR="00261B0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Ages 5</w:t>
            </w:r>
            <w:r w:rsidR="00553752" w:rsidRPr="00943B69">
              <w:rPr>
                <w:rFonts w:ascii="Roboto" w:eastAsiaTheme="minorEastAsia" w:hAnsi="Roboto"/>
                <w:sz w:val="22"/>
                <w:szCs w:val="22"/>
              </w:rPr>
              <w:t>–</w:t>
            </w:r>
            <w:r w:rsidRPr="00943B69">
              <w:rPr>
                <w:rFonts w:ascii="Roboto" w:eastAsiaTheme="minorEastAsia" w:hAnsi="Roboto"/>
                <w:sz w:val="22"/>
                <w:szCs w:val="22"/>
              </w:rPr>
              <w:t>17 Years</w:t>
            </w:r>
          </w:p>
        </w:tc>
        <w:tc>
          <w:tcPr>
            <w:tcW w:w="3000" w:type="dxa"/>
          </w:tcPr>
          <w:p w14:paraId="142B14FC" w14:textId="77777777" w:rsidR="00261B02" w:rsidRPr="00943B69" w:rsidRDefault="00261B02" w:rsidP="6110FE29">
            <w:pPr>
              <w:rPr>
                <w:rFonts w:ascii="Roboto" w:eastAsiaTheme="minorEastAsia" w:hAnsi="Roboto"/>
                <w:sz w:val="22"/>
                <w:szCs w:val="22"/>
              </w:rPr>
            </w:pPr>
          </w:p>
        </w:tc>
        <w:tc>
          <w:tcPr>
            <w:tcW w:w="2910" w:type="dxa"/>
          </w:tcPr>
          <w:p w14:paraId="16183FA1" w14:textId="77777777" w:rsidR="00261B02" w:rsidRPr="00943B69" w:rsidRDefault="00261B02" w:rsidP="6110FE29">
            <w:pPr>
              <w:rPr>
                <w:rFonts w:ascii="Roboto" w:eastAsiaTheme="minorEastAsia" w:hAnsi="Roboto"/>
                <w:sz w:val="22"/>
                <w:szCs w:val="22"/>
              </w:rPr>
            </w:pPr>
          </w:p>
        </w:tc>
      </w:tr>
    </w:tbl>
    <w:p w14:paraId="4A7E5AB0" w14:textId="6169BDF9" w:rsidR="00EB4BA3" w:rsidRPr="00943B69" w:rsidRDefault="00EB4BA3" w:rsidP="6110FE29">
      <w:pPr>
        <w:rPr>
          <w:rFonts w:ascii="Roboto" w:eastAsiaTheme="minorEastAsia" w:hAnsi="Roboto"/>
          <w:sz w:val="22"/>
          <w:szCs w:val="22"/>
        </w:rPr>
      </w:pPr>
    </w:p>
    <w:tbl>
      <w:tblPr>
        <w:tblStyle w:val="TableGrid"/>
        <w:tblW w:w="9000" w:type="dxa"/>
        <w:tblLook w:val="04A0" w:firstRow="1" w:lastRow="0" w:firstColumn="1" w:lastColumn="0" w:noHBand="0" w:noVBand="1"/>
      </w:tblPr>
      <w:tblGrid>
        <w:gridCol w:w="3285"/>
        <w:gridCol w:w="1830"/>
        <w:gridCol w:w="1875"/>
        <w:gridCol w:w="2010"/>
      </w:tblGrid>
      <w:tr w:rsidR="513C0E62" w:rsidRPr="00943B69" w14:paraId="2D50768B" w14:textId="77777777" w:rsidTr="6110FE29">
        <w:trPr>
          <w:trHeight w:val="300"/>
        </w:trPr>
        <w:tc>
          <w:tcPr>
            <w:tcW w:w="3285" w:type="dxa"/>
            <w:shd w:val="clear" w:color="auto" w:fill="D9E2F3" w:themeFill="accent1" w:themeFillTint="33"/>
          </w:tcPr>
          <w:p w14:paraId="2E17FC3F" w14:textId="07DE9BFA" w:rsidR="513C0E62"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Children Empaneled (or active in practice) FY2023</w:t>
            </w:r>
          </w:p>
        </w:tc>
        <w:tc>
          <w:tcPr>
            <w:tcW w:w="1830" w:type="dxa"/>
            <w:shd w:val="clear" w:color="auto" w:fill="D9E2F3" w:themeFill="accent1" w:themeFillTint="33"/>
            <w:vAlign w:val="center"/>
          </w:tcPr>
          <w:p w14:paraId="65A63B6C" w14:textId="28330DD3" w:rsidR="513C0E62" w:rsidRPr="00943B69" w:rsidRDefault="00553752" w:rsidP="6110FE29">
            <w:pPr>
              <w:jc w:val="center"/>
              <w:rPr>
                <w:rFonts w:ascii="Roboto" w:eastAsiaTheme="minorEastAsia" w:hAnsi="Roboto"/>
                <w:b/>
                <w:bCs/>
                <w:color w:val="000000" w:themeColor="text1"/>
                <w:sz w:val="22"/>
                <w:szCs w:val="22"/>
              </w:rPr>
            </w:pPr>
            <w:r w:rsidRPr="00943B69">
              <w:rPr>
                <w:rFonts w:ascii="Roboto" w:eastAsiaTheme="minorEastAsia" w:hAnsi="Roboto"/>
                <w:b/>
                <w:bCs/>
                <w:color w:val="000000" w:themeColor="text1"/>
                <w:sz w:val="22"/>
                <w:szCs w:val="22"/>
              </w:rPr>
              <w:t xml:space="preserve">Less </w:t>
            </w:r>
            <w:r w:rsidR="6110FE29" w:rsidRPr="00943B69">
              <w:rPr>
                <w:rFonts w:ascii="Roboto" w:eastAsiaTheme="minorEastAsia" w:hAnsi="Roboto"/>
                <w:b/>
                <w:bCs/>
                <w:color w:val="000000" w:themeColor="text1"/>
                <w:sz w:val="22"/>
                <w:szCs w:val="22"/>
              </w:rPr>
              <w:t>than 1 yr.</w:t>
            </w:r>
          </w:p>
        </w:tc>
        <w:tc>
          <w:tcPr>
            <w:tcW w:w="1875" w:type="dxa"/>
            <w:shd w:val="clear" w:color="auto" w:fill="D9E2F3" w:themeFill="accent1" w:themeFillTint="33"/>
            <w:vAlign w:val="center"/>
          </w:tcPr>
          <w:p w14:paraId="303B74E7" w14:textId="2F92849F" w:rsidR="513C0E62" w:rsidRPr="00943B69" w:rsidRDefault="6110FE29" w:rsidP="6110FE29">
            <w:pPr>
              <w:jc w:val="center"/>
              <w:rPr>
                <w:rFonts w:ascii="Roboto" w:eastAsiaTheme="minorEastAsia" w:hAnsi="Roboto"/>
                <w:b/>
                <w:bCs/>
                <w:color w:val="000000" w:themeColor="text1"/>
                <w:sz w:val="22"/>
                <w:szCs w:val="22"/>
              </w:rPr>
            </w:pPr>
            <w:r w:rsidRPr="00943B69">
              <w:rPr>
                <w:rFonts w:ascii="Roboto" w:eastAsiaTheme="minorEastAsia" w:hAnsi="Roboto"/>
                <w:b/>
                <w:bCs/>
                <w:color w:val="000000" w:themeColor="text1"/>
                <w:sz w:val="22"/>
                <w:szCs w:val="22"/>
              </w:rPr>
              <w:t>12</w:t>
            </w:r>
            <w:r w:rsidR="00553752" w:rsidRPr="00943B69">
              <w:rPr>
                <w:rFonts w:ascii="Roboto" w:eastAsiaTheme="minorEastAsia" w:hAnsi="Roboto"/>
                <w:b/>
                <w:bCs/>
                <w:color w:val="000000" w:themeColor="text1"/>
                <w:sz w:val="22"/>
                <w:szCs w:val="22"/>
              </w:rPr>
              <w:t>–</w:t>
            </w:r>
            <w:r w:rsidRPr="00943B69">
              <w:rPr>
                <w:rFonts w:ascii="Roboto" w:eastAsiaTheme="minorEastAsia" w:hAnsi="Roboto"/>
                <w:b/>
                <w:bCs/>
                <w:color w:val="000000" w:themeColor="text1"/>
                <w:sz w:val="22"/>
                <w:szCs w:val="22"/>
              </w:rPr>
              <w:t>30 mos.</w:t>
            </w:r>
          </w:p>
        </w:tc>
        <w:tc>
          <w:tcPr>
            <w:tcW w:w="2010" w:type="dxa"/>
            <w:shd w:val="clear" w:color="auto" w:fill="D9E2F3" w:themeFill="accent1" w:themeFillTint="33"/>
            <w:vAlign w:val="center"/>
          </w:tcPr>
          <w:p w14:paraId="67457921" w14:textId="4460B6EE" w:rsidR="513C0E62" w:rsidRPr="00943B69" w:rsidRDefault="6110FE29" w:rsidP="6110FE29">
            <w:pPr>
              <w:jc w:val="center"/>
              <w:rPr>
                <w:rFonts w:ascii="Roboto" w:eastAsiaTheme="minorEastAsia" w:hAnsi="Roboto"/>
                <w:b/>
                <w:bCs/>
                <w:color w:val="000000" w:themeColor="text1"/>
                <w:sz w:val="22"/>
                <w:szCs w:val="22"/>
              </w:rPr>
            </w:pPr>
            <w:r w:rsidRPr="00943B69">
              <w:rPr>
                <w:rFonts w:ascii="Roboto" w:eastAsiaTheme="minorEastAsia" w:hAnsi="Roboto"/>
                <w:b/>
                <w:bCs/>
                <w:color w:val="000000" w:themeColor="text1"/>
                <w:sz w:val="22"/>
                <w:szCs w:val="22"/>
              </w:rPr>
              <w:t>30+ (31</w:t>
            </w:r>
            <w:r w:rsidR="00553752" w:rsidRPr="00943B69">
              <w:rPr>
                <w:rFonts w:ascii="Roboto" w:eastAsiaTheme="minorEastAsia" w:hAnsi="Roboto"/>
                <w:b/>
                <w:bCs/>
                <w:color w:val="000000" w:themeColor="text1"/>
                <w:sz w:val="22"/>
                <w:szCs w:val="22"/>
              </w:rPr>
              <w:t>–</w:t>
            </w:r>
            <w:r w:rsidRPr="00943B69">
              <w:rPr>
                <w:rFonts w:ascii="Roboto" w:eastAsiaTheme="minorEastAsia" w:hAnsi="Roboto"/>
                <w:b/>
                <w:bCs/>
                <w:color w:val="000000" w:themeColor="text1"/>
                <w:sz w:val="22"/>
                <w:szCs w:val="22"/>
              </w:rPr>
              <w:t>48 mos.)</w:t>
            </w:r>
          </w:p>
        </w:tc>
      </w:tr>
      <w:tr w:rsidR="513C0E62" w:rsidRPr="00943B69" w14:paraId="37E64A06" w14:textId="77777777" w:rsidTr="6110FE29">
        <w:trPr>
          <w:trHeight w:val="300"/>
        </w:trPr>
        <w:tc>
          <w:tcPr>
            <w:tcW w:w="3285" w:type="dxa"/>
          </w:tcPr>
          <w:p w14:paraId="79605B08" w14:textId="7A2BE3E0" w:rsidR="513C0E6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Number of children empaneled (or active in practice) by age </w:t>
            </w:r>
          </w:p>
        </w:tc>
        <w:tc>
          <w:tcPr>
            <w:tcW w:w="1830" w:type="dxa"/>
          </w:tcPr>
          <w:p w14:paraId="469A519D" w14:textId="77777777" w:rsidR="513C0E62" w:rsidRPr="00943B69" w:rsidRDefault="513C0E62" w:rsidP="6110FE29">
            <w:pPr>
              <w:rPr>
                <w:rFonts w:ascii="Roboto" w:eastAsiaTheme="minorEastAsia" w:hAnsi="Roboto"/>
                <w:sz w:val="22"/>
                <w:szCs w:val="22"/>
              </w:rPr>
            </w:pPr>
          </w:p>
        </w:tc>
        <w:tc>
          <w:tcPr>
            <w:tcW w:w="1875" w:type="dxa"/>
          </w:tcPr>
          <w:p w14:paraId="09C7EA02" w14:textId="77777777" w:rsidR="513C0E62" w:rsidRPr="00943B69" w:rsidRDefault="513C0E62" w:rsidP="6110FE29">
            <w:pPr>
              <w:rPr>
                <w:rFonts w:ascii="Roboto" w:eastAsiaTheme="minorEastAsia" w:hAnsi="Roboto"/>
                <w:sz w:val="22"/>
                <w:szCs w:val="22"/>
              </w:rPr>
            </w:pPr>
          </w:p>
        </w:tc>
        <w:tc>
          <w:tcPr>
            <w:tcW w:w="2010" w:type="dxa"/>
          </w:tcPr>
          <w:p w14:paraId="1C0FB442" w14:textId="10908618" w:rsidR="513C0E62" w:rsidRPr="00943B69" w:rsidRDefault="513C0E62" w:rsidP="6110FE29">
            <w:pPr>
              <w:rPr>
                <w:rFonts w:ascii="Roboto" w:eastAsiaTheme="minorEastAsia" w:hAnsi="Roboto"/>
                <w:sz w:val="22"/>
                <w:szCs w:val="22"/>
              </w:rPr>
            </w:pPr>
          </w:p>
        </w:tc>
      </w:tr>
      <w:tr w:rsidR="5B764195" w:rsidRPr="00943B69" w14:paraId="4EB383EE" w14:textId="77777777" w:rsidTr="6110FE29">
        <w:trPr>
          <w:trHeight w:val="300"/>
        </w:trPr>
        <w:tc>
          <w:tcPr>
            <w:tcW w:w="3285" w:type="dxa"/>
          </w:tcPr>
          <w:p w14:paraId="70328BF7" w14:textId="09E30A1F" w:rsidR="5B764195" w:rsidRPr="00943B69" w:rsidRDefault="6110FE29" w:rsidP="6110FE29">
            <w:pPr>
              <w:rPr>
                <w:rFonts w:ascii="Roboto" w:eastAsiaTheme="minorEastAsia" w:hAnsi="Roboto"/>
                <w:sz w:val="22"/>
                <w:szCs w:val="22"/>
              </w:rPr>
            </w:pPr>
            <w:r w:rsidRPr="00943B69">
              <w:rPr>
                <w:rFonts w:ascii="Roboto" w:eastAsiaTheme="minorEastAsia" w:hAnsi="Roboto"/>
                <w:sz w:val="22"/>
                <w:szCs w:val="22"/>
              </w:rPr>
              <w:t>Number of Well Child Visits</w:t>
            </w:r>
          </w:p>
        </w:tc>
        <w:tc>
          <w:tcPr>
            <w:tcW w:w="1830" w:type="dxa"/>
          </w:tcPr>
          <w:p w14:paraId="797C3089" w14:textId="59FE9A72" w:rsidR="5B764195" w:rsidRPr="00943B69" w:rsidRDefault="5B764195" w:rsidP="6110FE29">
            <w:pPr>
              <w:rPr>
                <w:rFonts w:ascii="Roboto" w:eastAsiaTheme="minorEastAsia" w:hAnsi="Roboto"/>
                <w:sz w:val="22"/>
                <w:szCs w:val="22"/>
              </w:rPr>
            </w:pPr>
          </w:p>
        </w:tc>
        <w:tc>
          <w:tcPr>
            <w:tcW w:w="1875" w:type="dxa"/>
          </w:tcPr>
          <w:p w14:paraId="1454CFCE" w14:textId="4B339F9B" w:rsidR="5B764195" w:rsidRPr="00943B69" w:rsidRDefault="5B764195" w:rsidP="6110FE29">
            <w:pPr>
              <w:rPr>
                <w:rFonts w:ascii="Roboto" w:eastAsiaTheme="minorEastAsia" w:hAnsi="Roboto"/>
                <w:sz w:val="22"/>
                <w:szCs w:val="22"/>
              </w:rPr>
            </w:pPr>
          </w:p>
        </w:tc>
        <w:tc>
          <w:tcPr>
            <w:tcW w:w="2010" w:type="dxa"/>
          </w:tcPr>
          <w:p w14:paraId="190ADBF9" w14:textId="72CA978B" w:rsidR="5B764195" w:rsidRPr="00943B69" w:rsidRDefault="5B764195" w:rsidP="6110FE29">
            <w:pPr>
              <w:rPr>
                <w:rFonts w:ascii="Roboto" w:eastAsiaTheme="minorEastAsia" w:hAnsi="Roboto"/>
                <w:sz w:val="22"/>
                <w:szCs w:val="22"/>
              </w:rPr>
            </w:pPr>
          </w:p>
        </w:tc>
      </w:tr>
    </w:tbl>
    <w:p w14:paraId="291F779F" w14:textId="2F01F1DA" w:rsidR="513C0E62" w:rsidRPr="00943B69" w:rsidRDefault="513C0E62" w:rsidP="6110FE29">
      <w:pPr>
        <w:rPr>
          <w:rFonts w:ascii="Roboto" w:eastAsiaTheme="minorEastAsia" w:hAnsi="Roboto"/>
          <w:sz w:val="22"/>
          <w:szCs w:val="22"/>
        </w:rPr>
      </w:pPr>
    </w:p>
    <w:p w14:paraId="76217620" w14:textId="6F372ED1" w:rsidR="000B2AA2" w:rsidRPr="00416F8B" w:rsidRDefault="6110FE29" w:rsidP="00D13C25">
      <w:pPr>
        <w:pStyle w:val="ListParagraph"/>
        <w:numPr>
          <w:ilvl w:val="0"/>
          <w:numId w:val="9"/>
        </w:numPr>
        <w:spacing w:after="200"/>
        <w:ind w:left="360"/>
        <w:rPr>
          <w:rFonts w:ascii="Roboto" w:eastAsiaTheme="minorEastAsia" w:hAnsi="Roboto"/>
          <w:b/>
          <w:bCs/>
          <w:sz w:val="20"/>
          <w:szCs w:val="20"/>
        </w:rPr>
      </w:pPr>
      <w:r w:rsidRPr="00416F8B">
        <w:rPr>
          <w:rFonts w:ascii="Roboto" w:eastAsiaTheme="minorEastAsia" w:hAnsi="Roboto"/>
          <w:b/>
          <w:bCs/>
          <w:sz w:val="20"/>
          <w:szCs w:val="20"/>
        </w:rPr>
        <w:t xml:space="preserve">Please provide your visit volumes for populations listed in the table below: </w:t>
      </w:r>
    </w:p>
    <w:tbl>
      <w:tblPr>
        <w:tblStyle w:val="TableGrid"/>
        <w:tblW w:w="6475" w:type="dxa"/>
        <w:tblLook w:val="04A0" w:firstRow="1" w:lastRow="0" w:firstColumn="1" w:lastColumn="0" w:noHBand="0" w:noVBand="1"/>
      </w:tblPr>
      <w:tblGrid>
        <w:gridCol w:w="2965"/>
        <w:gridCol w:w="3510"/>
      </w:tblGrid>
      <w:tr w:rsidR="000B71F2" w:rsidRPr="00943B69" w14:paraId="682F94E4" w14:textId="77777777" w:rsidTr="6110FE29">
        <w:tc>
          <w:tcPr>
            <w:tcW w:w="2965" w:type="dxa"/>
            <w:shd w:val="clear" w:color="auto" w:fill="D9E2F3" w:themeFill="accent1" w:themeFillTint="33"/>
          </w:tcPr>
          <w:p w14:paraId="7D66461B" w14:textId="77777777" w:rsidR="000B71F2" w:rsidRPr="00943B69" w:rsidRDefault="6110FE29" w:rsidP="6110FE29">
            <w:pPr>
              <w:rPr>
                <w:rFonts w:ascii="Roboto" w:eastAsiaTheme="minorEastAsia" w:hAnsi="Roboto"/>
                <w:b/>
                <w:bCs/>
                <w:sz w:val="22"/>
                <w:szCs w:val="22"/>
              </w:rPr>
            </w:pPr>
            <w:bookmarkStart w:id="2" w:name="_Hlk51164163"/>
            <w:r w:rsidRPr="00943B69">
              <w:rPr>
                <w:rFonts w:ascii="Roboto" w:eastAsiaTheme="minorEastAsia" w:hAnsi="Roboto"/>
                <w:b/>
                <w:bCs/>
                <w:sz w:val="22"/>
                <w:szCs w:val="22"/>
              </w:rPr>
              <w:t xml:space="preserve">Patient Population </w:t>
            </w:r>
          </w:p>
        </w:tc>
        <w:tc>
          <w:tcPr>
            <w:tcW w:w="3510" w:type="dxa"/>
            <w:shd w:val="clear" w:color="auto" w:fill="D9E2F3" w:themeFill="accent1" w:themeFillTint="33"/>
          </w:tcPr>
          <w:p w14:paraId="70C3E2EB" w14:textId="190DB458" w:rsidR="000B71F2" w:rsidRPr="00943B69" w:rsidRDefault="6110FE29" w:rsidP="6110FE29">
            <w:pPr>
              <w:jc w:val="center"/>
              <w:rPr>
                <w:rFonts w:ascii="Roboto" w:eastAsiaTheme="minorEastAsia" w:hAnsi="Roboto"/>
                <w:b/>
                <w:bCs/>
                <w:sz w:val="22"/>
                <w:szCs w:val="22"/>
              </w:rPr>
            </w:pPr>
            <w:r w:rsidRPr="00943B69">
              <w:rPr>
                <w:rFonts w:ascii="Roboto" w:eastAsiaTheme="minorEastAsia" w:hAnsi="Roboto"/>
                <w:b/>
                <w:bCs/>
                <w:sz w:val="22"/>
                <w:szCs w:val="22"/>
              </w:rPr>
              <w:t xml:space="preserve">2022 Total Number of Visits </w:t>
            </w:r>
          </w:p>
        </w:tc>
      </w:tr>
      <w:tr w:rsidR="000B71F2" w:rsidRPr="00943B69" w14:paraId="1C85FA63" w14:textId="77777777" w:rsidTr="6110FE29">
        <w:tc>
          <w:tcPr>
            <w:tcW w:w="2965" w:type="dxa"/>
          </w:tcPr>
          <w:p w14:paraId="046FD8A1" w14:textId="77777777" w:rsidR="000B71F2"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Pediatric Patients</w:t>
            </w:r>
          </w:p>
        </w:tc>
        <w:tc>
          <w:tcPr>
            <w:tcW w:w="3510" w:type="dxa"/>
          </w:tcPr>
          <w:p w14:paraId="68917A21" w14:textId="77777777" w:rsidR="000B71F2" w:rsidRPr="00943B69" w:rsidRDefault="000B71F2" w:rsidP="6110FE29">
            <w:pPr>
              <w:rPr>
                <w:rFonts w:ascii="Roboto" w:eastAsiaTheme="minorEastAsia" w:hAnsi="Roboto"/>
                <w:b/>
                <w:bCs/>
                <w:sz w:val="22"/>
                <w:szCs w:val="22"/>
              </w:rPr>
            </w:pPr>
          </w:p>
        </w:tc>
      </w:tr>
      <w:tr w:rsidR="513C0E62" w:rsidRPr="00943B69" w14:paraId="01CB10F4" w14:textId="77777777" w:rsidTr="6110FE29">
        <w:trPr>
          <w:trHeight w:val="300"/>
        </w:trPr>
        <w:tc>
          <w:tcPr>
            <w:tcW w:w="2965" w:type="dxa"/>
          </w:tcPr>
          <w:p w14:paraId="4398B771" w14:textId="09CA2DB4" w:rsidR="513C0E6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Less than 1 year</w:t>
            </w:r>
          </w:p>
        </w:tc>
        <w:tc>
          <w:tcPr>
            <w:tcW w:w="3510" w:type="dxa"/>
          </w:tcPr>
          <w:p w14:paraId="71CB58CD" w14:textId="5AE7E15B" w:rsidR="513C0E62" w:rsidRPr="00943B69" w:rsidRDefault="513C0E62" w:rsidP="6110FE29">
            <w:pPr>
              <w:rPr>
                <w:rFonts w:ascii="Roboto" w:eastAsiaTheme="minorEastAsia" w:hAnsi="Roboto"/>
                <w:b/>
                <w:bCs/>
                <w:sz w:val="22"/>
                <w:szCs w:val="22"/>
              </w:rPr>
            </w:pPr>
          </w:p>
        </w:tc>
      </w:tr>
      <w:tr w:rsidR="513C0E62" w:rsidRPr="00943B69" w14:paraId="7A3B349B" w14:textId="77777777" w:rsidTr="6110FE29">
        <w:trPr>
          <w:trHeight w:val="300"/>
        </w:trPr>
        <w:tc>
          <w:tcPr>
            <w:tcW w:w="2965" w:type="dxa"/>
          </w:tcPr>
          <w:p w14:paraId="5F73AB2C" w14:textId="28200D08" w:rsidR="513C0E6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12</w:t>
            </w:r>
            <w:r w:rsidR="00553752" w:rsidRPr="00943B69">
              <w:rPr>
                <w:rFonts w:ascii="Roboto" w:eastAsiaTheme="minorEastAsia" w:hAnsi="Roboto"/>
                <w:sz w:val="22"/>
                <w:szCs w:val="22"/>
              </w:rPr>
              <w:t>–</w:t>
            </w:r>
            <w:r w:rsidRPr="00943B69">
              <w:rPr>
                <w:rFonts w:ascii="Roboto" w:eastAsiaTheme="minorEastAsia" w:hAnsi="Roboto"/>
                <w:sz w:val="22"/>
                <w:szCs w:val="22"/>
              </w:rPr>
              <w:t>30 months</w:t>
            </w:r>
          </w:p>
        </w:tc>
        <w:tc>
          <w:tcPr>
            <w:tcW w:w="3510" w:type="dxa"/>
          </w:tcPr>
          <w:p w14:paraId="4E505DFA" w14:textId="7EB862D8" w:rsidR="513C0E62" w:rsidRPr="00943B69" w:rsidRDefault="513C0E62" w:rsidP="6110FE29">
            <w:pPr>
              <w:rPr>
                <w:rFonts w:ascii="Roboto" w:eastAsiaTheme="minorEastAsia" w:hAnsi="Roboto"/>
                <w:b/>
                <w:bCs/>
                <w:sz w:val="22"/>
                <w:szCs w:val="22"/>
              </w:rPr>
            </w:pPr>
          </w:p>
        </w:tc>
      </w:tr>
      <w:tr w:rsidR="513C0E62" w:rsidRPr="00943B69" w14:paraId="2839D561" w14:textId="77777777" w:rsidTr="6110FE29">
        <w:trPr>
          <w:trHeight w:val="300"/>
        </w:trPr>
        <w:tc>
          <w:tcPr>
            <w:tcW w:w="2965" w:type="dxa"/>
          </w:tcPr>
          <w:p w14:paraId="13DB3DD8" w14:textId="4894793D" w:rsidR="513C0E6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31</w:t>
            </w:r>
            <w:r w:rsidR="00553752" w:rsidRPr="00943B69">
              <w:rPr>
                <w:rFonts w:ascii="Roboto" w:eastAsiaTheme="minorEastAsia" w:hAnsi="Roboto"/>
                <w:sz w:val="22"/>
                <w:szCs w:val="22"/>
              </w:rPr>
              <w:t>–</w:t>
            </w:r>
            <w:r w:rsidRPr="00943B69">
              <w:rPr>
                <w:rFonts w:ascii="Roboto" w:eastAsiaTheme="minorEastAsia" w:hAnsi="Roboto"/>
                <w:sz w:val="22"/>
                <w:szCs w:val="22"/>
              </w:rPr>
              <w:t>60 months</w:t>
            </w:r>
          </w:p>
        </w:tc>
        <w:tc>
          <w:tcPr>
            <w:tcW w:w="3510" w:type="dxa"/>
          </w:tcPr>
          <w:p w14:paraId="39F1346B" w14:textId="14E80052" w:rsidR="513C0E62" w:rsidRPr="00943B69" w:rsidRDefault="513C0E62" w:rsidP="6110FE29">
            <w:pPr>
              <w:rPr>
                <w:rFonts w:ascii="Roboto" w:eastAsiaTheme="minorEastAsia" w:hAnsi="Roboto"/>
                <w:b/>
                <w:bCs/>
                <w:sz w:val="22"/>
                <w:szCs w:val="22"/>
              </w:rPr>
            </w:pPr>
          </w:p>
        </w:tc>
      </w:tr>
      <w:tr w:rsidR="000B71F2" w:rsidRPr="00943B69" w14:paraId="3A50EB54" w14:textId="77777777" w:rsidTr="6110FE29">
        <w:tc>
          <w:tcPr>
            <w:tcW w:w="2965" w:type="dxa"/>
          </w:tcPr>
          <w:p w14:paraId="15443477" w14:textId="52735DBF" w:rsidR="000B71F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6</w:t>
            </w:r>
            <w:r w:rsidR="00553752" w:rsidRPr="00943B69">
              <w:rPr>
                <w:rFonts w:ascii="Roboto" w:eastAsiaTheme="minorEastAsia" w:hAnsi="Roboto"/>
                <w:sz w:val="22"/>
                <w:szCs w:val="22"/>
              </w:rPr>
              <w:t>–</w:t>
            </w:r>
            <w:r w:rsidRPr="00943B69">
              <w:rPr>
                <w:rFonts w:ascii="Roboto" w:eastAsiaTheme="minorEastAsia" w:hAnsi="Roboto"/>
                <w:sz w:val="22"/>
                <w:szCs w:val="22"/>
              </w:rPr>
              <w:t>17 years</w:t>
            </w:r>
          </w:p>
        </w:tc>
        <w:tc>
          <w:tcPr>
            <w:tcW w:w="3510" w:type="dxa"/>
          </w:tcPr>
          <w:p w14:paraId="1ABFE527" w14:textId="77777777" w:rsidR="000B71F2" w:rsidRPr="00943B69" w:rsidRDefault="000B71F2" w:rsidP="6110FE29">
            <w:pPr>
              <w:rPr>
                <w:rFonts w:ascii="Roboto" w:eastAsiaTheme="minorEastAsia" w:hAnsi="Roboto"/>
                <w:b/>
                <w:bCs/>
                <w:sz w:val="22"/>
                <w:szCs w:val="22"/>
              </w:rPr>
            </w:pPr>
          </w:p>
        </w:tc>
      </w:tr>
      <w:tr w:rsidR="000B71F2" w:rsidRPr="00943B69" w14:paraId="723B91D1" w14:textId="77777777" w:rsidTr="6110FE29">
        <w:tc>
          <w:tcPr>
            <w:tcW w:w="2965" w:type="dxa"/>
          </w:tcPr>
          <w:p w14:paraId="4308E6FD" w14:textId="77777777" w:rsidR="000B71F2"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Total</w:t>
            </w:r>
          </w:p>
        </w:tc>
        <w:tc>
          <w:tcPr>
            <w:tcW w:w="3510" w:type="dxa"/>
          </w:tcPr>
          <w:p w14:paraId="7D723C9B" w14:textId="77777777" w:rsidR="000B71F2" w:rsidRPr="00943B69" w:rsidRDefault="000B71F2" w:rsidP="6110FE29">
            <w:pPr>
              <w:rPr>
                <w:rFonts w:ascii="Roboto" w:eastAsiaTheme="minorEastAsia" w:hAnsi="Roboto"/>
                <w:b/>
                <w:bCs/>
                <w:sz w:val="22"/>
                <w:szCs w:val="22"/>
              </w:rPr>
            </w:pPr>
          </w:p>
        </w:tc>
      </w:tr>
      <w:tr w:rsidR="000B71F2" w:rsidRPr="00943B69" w14:paraId="17B78161" w14:textId="77777777" w:rsidTr="6110FE29">
        <w:tc>
          <w:tcPr>
            <w:tcW w:w="2965" w:type="dxa"/>
            <w:shd w:val="clear" w:color="auto" w:fill="D9E2F3" w:themeFill="accent1" w:themeFillTint="33"/>
          </w:tcPr>
          <w:p w14:paraId="1CFE599E" w14:textId="70A90059" w:rsidR="000B71F2" w:rsidRPr="00943B69" w:rsidRDefault="6110FE29" w:rsidP="6110FE29">
            <w:pPr>
              <w:rPr>
                <w:rFonts w:ascii="Roboto" w:eastAsiaTheme="minorEastAsia" w:hAnsi="Roboto"/>
                <w:sz w:val="22"/>
                <w:szCs w:val="22"/>
              </w:rPr>
            </w:pPr>
            <w:r w:rsidRPr="00943B69">
              <w:rPr>
                <w:rFonts w:ascii="Roboto" w:eastAsiaTheme="minorEastAsia" w:hAnsi="Roboto"/>
                <w:b/>
                <w:bCs/>
                <w:sz w:val="22"/>
                <w:szCs w:val="22"/>
              </w:rPr>
              <w:t>Pediatric Behavioral Health</w:t>
            </w:r>
            <w:r w:rsidRPr="00943B69">
              <w:rPr>
                <w:rFonts w:ascii="Roboto" w:eastAsiaTheme="minorEastAsia" w:hAnsi="Roboto"/>
                <w:sz w:val="22"/>
                <w:szCs w:val="22"/>
              </w:rPr>
              <w:t xml:space="preserve"> </w:t>
            </w:r>
          </w:p>
        </w:tc>
        <w:tc>
          <w:tcPr>
            <w:tcW w:w="3510" w:type="dxa"/>
            <w:shd w:val="clear" w:color="auto" w:fill="D9E2F3" w:themeFill="accent1" w:themeFillTint="33"/>
          </w:tcPr>
          <w:p w14:paraId="4171B511" w14:textId="77777777" w:rsidR="000B71F2" w:rsidRPr="00943B69" w:rsidRDefault="000B71F2" w:rsidP="6110FE29">
            <w:pPr>
              <w:rPr>
                <w:rFonts w:ascii="Roboto" w:eastAsiaTheme="minorEastAsia" w:hAnsi="Roboto"/>
                <w:b/>
                <w:bCs/>
                <w:sz w:val="22"/>
                <w:szCs w:val="22"/>
              </w:rPr>
            </w:pPr>
          </w:p>
        </w:tc>
      </w:tr>
      <w:tr w:rsidR="5DAAF22A" w:rsidRPr="00943B69" w14:paraId="3DD4EF78" w14:textId="77777777" w:rsidTr="6110FE29">
        <w:trPr>
          <w:trHeight w:val="300"/>
        </w:trPr>
        <w:tc>
          <w:tcPr>
            <w:tcW w:w="2965" w:type="dxa"/>
          </w:tcPr>
          <w:p w14:paraId="2D460132" w14:textId="2FAC8380" w:rsidR="5DAAF22A" w:rsidRPr="00943B69" w:rsidRDefault="6110FE29" w:rsidP="6110FE29">
            <w:pPr>
              <w:rPr>
                <w:rFonts w:ascii="Roboto" w:eastAsiaTheme="minorEastAsia" w:hAnsi="Roboto"/>
                <w:sz w:val="22"/>
                <w:szCs w:val="22"/>
              </w:rPr>
            </w:pPr>
            <w:r w:rsidRPr="00943B69">
              <w:rPr>
                <w:rFonts w:ascii="Roboto" w:eastAsiaTheme="minorEastAsia" w:hAnsi="Roboto"/>
                <w:sz w:val="22"/>
                <w:szCs w:val="22"/>
              </w:rPr>
              <w:t>Birth to 5</w:t>
            </w:r>
          </w:p>
        </w:tc>
        <w:tc>
          <w:tcPr>
            <w:tcW w:w="3510" w:type="dxa"/>
          </w:tcPr>
          <w:p w14:paraId="5C6CCF7B" w14:textId="13389692" w:rsidR="5DAAF22A" w:rsidRPr="00943B69" w:rsidRDefault="5DAAF22A" w:rsidP="6110FE29">
            <w:pPr>
              <w:rPr>
                <w:rFonts w:ascii="Roboto" w:eastAsiaTheme="minorEastAsia" w:hAnsi="Roboto"/>
                <w:b/>
                <w:bCs/>
                <w:sz w:val="22"/>
                <w:szCs w:val="22"/>
              </w:rPr>
            </w:pPr>
          </w:p>
        </w:tc>
      </w:tr>
      <w:tr w:rsidR="000B71F2" w:rsidRPr="00943B69" w14:paraId="7FE228A0" w14:textId="77777777" w:rsidTr="6110FE29">
        <w:tc>
          <w:tcPr>
            <w:tcW w:w="2965" w:type="dxa"/>
          </w:tcPr>
          <w:p w14:paraId="75EB2686" w14:textId="206F7A28" w:rsidR="000B71F2" w:rsidRPr="00943B69" w:rsidRDefault="6110FE29" w:rsidP="6110FE29">
            <w:pPr>
              <w:spacing w:line="259" w:lineRule="auto"/>
              <w:rPr>
                <w:rFonts w:ascii="Roboto" w:eastAsiaTheme="minorEastAsia" w:hAnsi="Roboto"/>
                <w:sz w:val="22"/>
                <w:szCs w:val="22"/>
              </w:rPr>
            </w:pPr>
            <w:r w:rsidRPr="00943B69">
              <w:rPr>
                <w:rFonts w:ascii="Roboto" w:eastAsiaTheme="minorEastAsia" w:hAnsi="Roboto"/>
                <w:sz w:val="22"/>
                <w:szCs w:val="22"/>
              </w:rPr>
              <w:t>6</w:t>
            </w:r>
            <w:r w:rsidR="00553752" w:rsidRPr="00943B69">
              <w:rPr>
                <w:rFonts w:ascii="Roboto" w:eastAsiaTheme="minorEastAsia" w:hAnsi="Roboto"/>
                <w:sz w:val="22"/>
                <w:szCs w:val="22"/>
              </w:rPr>
              <w:t>–</w:t>
            </w:r>
            <w:r w:rsidRPr="00943B69">
              <w:rPr>
                <w:rFonts w:ascii="Roboto" w:eastAsiaTheme="minorEastAsia" w:hAnsi="Roboto"/>
                <w:sz w:val="22"/>
                <w:szCs w:val="22"/>
              </w:rPr>
              <w:t>17 years</w:t>
            </w:r>
          </w:p>
        </w:tc>
        <w:tc>
          <w:tcPr>
            <w:tcW w:w="3510" w:type="dxa"/>
          </w:tcPr>
          <w:p w14:paraId="49AD26B8" w14:textId="77777777" w:rsidR="000B71F2" w:rsidRPr="00943B69" w:rsidRDefault="000B71F2" w:rsidP="6110FE29">
            <w:pPr>
              <w:rPr>
                <w:rFonts w:ascii="Roboto" w:eastAsiaTheme="minorEastAsia" w:hAnsi="Roboto"/>
                <w:b/>
                <w:bCs/>
                <w:sz w:val="22"/>
                <w:szCs w:val="22"/>
              </w:rPr>
            </w:pPr>
          </w:p>
        </w:tc>
      </w:tr>
      <w:bookmarkEnd w:id="2"/>
    </w:tbl>
    <w:p w14:paraId="26116505" w14:textId="77777777" w:rsidR="00ED4A94" w:rsidRPr="00943B69" w:rsidRDefault="00ED4A94" w:rsidP="6110FE29">
      <w:pPr>
        <w:rPr>
          <w:rFonts w:ascii="Roboto" w:eastAsiaTheme="minorEastAsia" w:hAnsi="Roboto"/>
          <w:b/>
          <w:bCs/>
          <w:sz w:val="22"/>
          <w:szCs w:val="22"/>
        </w:rPr>
      </w:pPr>
    </w:p>
    <w:tbl>
      <w:tblPr>
        <w:tblStyle w:val="TableGrid"/>
        <w:tblW w:w="6521" w:type="dxa"/>
        <w:tblLook w:val="04A0" w:firstRow="1" w:lastRow="0" w:firstColumn="1" w:lastColumn="0" w:noHBand="0" w:noVBand="1"/>
      </w:tblPr>
      <w:tblGrid>
        <w:gridCol w:w="3055"/>
        <w:gridCol w:w="3466"/>
      </w:tblGrid>
      <w:tr w:rsidR="00261B02" w:rsidRPr="00943B69" w14:paraId="1DBB132B" w14:textId="77777777" w:rsidTr="6110FE29">
        <w:tc>
          <w:tcPr>
            <w:tcW w:w="3055" w:type="dxa"/>
          </w:tcPr>
          <w:p w14:paraId="379B1662" w14:textId="78557CF7" w:rsidR="00261B0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Top </w:t>
            </w:r>
            <w:r w:rsidRPr="00943B69">
              <w:rPr>
                <w:rFonts w:ascii="Roboto" w:eastAsiaTheme="minorEastAsia" w:hAnsi="Roboto"/>
                <w:b/>
                <w:bCs/>
                <w:sz w:val="22"/>
                <w:szCs w:val="22"/>
              </w:rPr>
              <w:t>5</w:t>
            </w:r>
            <w:r w:rsidRPr="00943B69">
              <w:rPr>
                <w:rFonts w:ascii="Roboto" w:eastAsiaTheme="minorEastAsia" w:hAnsi="Roboto"/>
                <w:sz w:val="22"/>
                <w:szCs w:val="22"/>
              </w:rPr>
              <w:t xml:space="preserve"> </w:t>
            </w:r>
            <w:r w:rsidR="00553752" w:rsidRPr="00943B69">
              <w:rPr>
                <w:rFonts w:ascii="Roboto" w:eastAsiaTheme="minorEastAsia" w:hAnsi="Roboto"/>
                <w:sz w:val="22"/>
                <w:szCs w:val="22"/>
              </w:rPr>
              <w:t xml:space="preserve">ZIP </w:t>
            </w:r>
            <w:r w:rsidRPr="00943B69">
              <w:rPr>
                <w:rFonts w:ascii="Roboto" w:eastAsiaTheme="minorEastAsia" w:hAnsi="Roboto"/>
                <w:sz w:val="22"/>
                <w:szCs w:val="22"/>
              </w:rPr>
              <w:t>Codes of residence of patients served</w:t>
            </w:r>
          </w:p>
        </w:tc>
        <w:tc>
          <w:tcPr>
            <w:tcW w:w="3466" w:type="dxa"/>
          </w:tcPr>
          <w:p w14:paraId="53B68FE4" w14:textId="77777777" w:rsidR="00261B02" w:rsidRPr="00943B69" w:rsidRDefault="00261B02" w:rsidP="6110FE29">
            <w:pPr>
              <w:rPr>
                <w:rFonts w:ascii="Roboto" w:eastAsiaTheme="minorEastAsia" w:hAnsi="Roboto"/>
                <w:sz w:val="22"/>
                <w:szCs w:val="22"/>
              </w:rPr>
            </w:pPr>
          </w:p>
        </w:tc>
      </w:tr>
    </w:tbl>
    <w:p w14:paraId="717DBD0D" w14:textId="77777777" w:rsidR="000550E7" w:rsidRDefault="000550E7" w:rsidP="6110FE29">
      <w:pPr>
        <w:rPr>
          <w:rFonts w:ascii="Roboto" w:eastAsiaTheme="minorEastAsia" w:hAnsi="Roboto"/>
          <w:b/>
          <w:bCs/>
          <w:sz w:val="22"/>
          <w:szCs w:val="22"/>
        </w:rPr>
        <w:sectPr w:rsidR="000550E7" w:rsidSect="00844F44">
          <w:footerReference w:type="default" r:id="rId21"/>
          <w:pgSz w:w="12240" w:h="15840"/>
          <w:pgMar w:top="1440" w:right="1440" w:bottom="1440" w:left="1440" w:header="720" w:footer="720" w:gutter="0"/>
          <w:pgNumType w:start="1"/>
          <w:cols w:space="720"/>
          <w:docGrid w:linePitch="360"/>
        </w:sectPr>
      </w:pPr>
    </w:p>
    <w:p w14:paraId="04792C09" w14:textId="6F06C342" w:rsidR="00261B02" w:rsidRPr="00943B69" w:rsidRDefault="00261B02" w:rsidP="6110FE29">
      <w:pPr>
        <w:rPr>
          <w:rFonts w:ascii="Roboto" w:eastAsiaTheme="minorEastAsia" w:hAnsi="Roboto"/>
          <w:b/>
          <w:bCs/>
          <w:sz w:val="22"/>
          <w:szCs w:val="22"/>
        </w:rPr>
      </w:pPr>
    </w:p>
    <w:p w14:paraId="6C666B99" w14:textId="7C127DA1" w:rsidR="00000039" w:rsidRPr="00701D6C" w:rsidRDefault="6110FE29" w:rsidP="00841C8E">
      <w:pPr>
        <w:pStyle w:val="ListParagraph"/>
        <w:numPr>
          <w:ilvl w:val="0"/>
          <w:numId w:val="9"/>
        </w:numPr>
        <w:spacing w:after="200"/>
        <w:ind w:left="360"/>
        <w:rPr>
          <w:rFonts w:ascii="Roboto" w:eastAsiaTheme="minorEastAsia" w:hAnsi="Roboto"/>
          <w:b/>
          <w:bCs/>
          <w:sz w:val="20"/>
          <w:szCs w:val="20"/>
        </w:rPr>
      </w:pPr>
      <w:r w:rsidRPr="00701D6C">
        <w:rPr>
          <w:rFonts w:ascii="Roboto" w:eastAsiaTheme="minorEastAsia" w:hAnsi="Roboto"/>
          <w:b/>
          <w:bCs/>
          <w:sz w:val="20"/>
          <w:szCs w:val="20"/>
        </w:rPr>
        <w:t>Pediatric patient population payer mix:</w:t>
      </w:r>
    </w:p>
    <w:tbl>
      <w:tblPr>
        <w:tblStyle w:val="TableGrid"/>
        <w:tblW w:w="9283" w:type="dxa"/>
        <w:tblLook w:val="04A0" w:firstRow="1" w:lastRow="0" w:firstColumn="1" w:lastColumn="0" w:noHBand="0" w:noVBand="1"/>
      </w:tblPr>
      <w:tblGrid>
        <w:gridCol w:w="3415"/>
        <w:gridCol w:w="5868"/>
      </w:tblGrid>
      <w:tr w:rsidR="005F3622" w:rsidRPr="00943B69" w14:paraId="35011889" w14:textId="77777777" w:rsidTr="000550E7">
        <w:trPr>
          <w:cantSplit/>
          <w:trHeight w:val="300"/>
        </w:trPr>
        <w:tc>
          <w:tcPr>
            <w:tcW w:w="3415" w:type="dxa"/>
            <w:shd w:val="clear" w:color="auto" w:fill="D9E2F3" w:themeFill="accent1" w:themeFillTint="33"/>
          </w:tcPr>
          <w:p w14:paraId="595AD379" w14:textId="0678CF82" w:rsidR="00000039"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Payer</w:t>
            </w:r>
          </w:p>
        </w:tc>
        <w:tc>
          <w:tcPr>
            <w:tcW w:w="5868" w:type="dxa"/>
            <w:shd w:val="clear" w:color="auto" w:fill="D9E2F3" w:themeFill="accent1" w:themeFillTint="33"/>
          </w:tcPr>
          <w:p w14:paraId="0C6FB861" w14:textId="06CB3F9C" w:rsidR="00000039"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Percent of Total Empaneled (or active in practice) Pediatric Patients (Birth to 5)</w:t>
            </w:r>
          </w:p>
        </w:tc>
      </w:tr>
      <w:tr w:rsidR="005F3622" w:rsidRPr="00943B69" w14:paraId="066A9585" w14:textId="77777777" w:rsidTr="000550E7">
        <w:trPr>
          <w:cantSplit/>
          <w:trHeight w:val="300"/>
        </w:trPr>
        <w:tc>
          <w:tcPr>
            <w:tcW w:w="3415" w:type="dxa"/>
          </w:tcPr>
          <w:p w14:paraId="06171B90" w14:textId="0F718A2B" w:rsidR="00000039" w:rsidRPr="00943B69" w:rsidRDefault="6110FE29" w:rsidP="6110FE29">
            <w:pPr>
              <w:rPr>
                <w:rFonts w:ascii="Roboto" w:eastAsiaTheme="minorEastAsia" w:hAnsi="Roboto"/>
                <w:sz w:val="22"/>
                <w:szCs w:val="22"/>
              </w:rPr>
            </w:pPr>
            <w:r w:rsidRPr="00943B69">
              <w:rPr>
                <w:rFonts w:ascii="Roboto" w:eastAsiaTheme="minorEastAsia" w:hAnsi="Roboto"/>
                <w:sz w:val="22"/>
                <w:szCs w:val="22"/>
              </w:rPr>
              <w:t>CalOptima Health (</w:t>
            </w:r>
            <w:proofErr w:type="spellStart"/>
            <w:r w:rsidRPr="00943B69">
              <w:rPr>
                <w:rFonts w:ascii="Roboto" w:eastAsiaTheme="minorEastAsia" w:hAnsi="Roboto"/>
                <w:sz w:val="22"/>
                <w:szCs w:val="22"/>
              </w:rPr>
              <w:t>Medi</w:t>
            </w:r>
            <w:proofErr w:type="spellEnd"/>
            <w:r w:rsidRPr="00943B69">
              <w:rPr>
                <w:rFonts w:ascii="Roboto" w:eastAsiaTheme="minorEastAsia" w:hAnsi="Roboto"/>
                <w:sz w:val="22"/>
                <w:szCs w:val="22"/>
              </w:rPr>
              <w:t>-Cal)</w:t>
            </w:r>
          </w:p>
        </w:tc>
        <w:tc>
          <w:tcPr>
            <w:tcW w:w="5868" w:type="dxa"/>
          </w:tcPr>
          <w:p w14:paraId="3F8903FB" w14:textId="77777777" w:rsidR="00000039" w:rsidRPr="00943B69" w:rsidRDefault="00000039" w:rsidP="6110FE29">
            <w:pPr>
              <w:rPr>
                <w:rFonts w:ascii="Roboto" w:eastAsiaTheme="minorEastAsia" w:hAnsi="Roboto"/>
                <w:sz w:val="22"/>
                <w:szCs w:val="22"/>
              </w:rPr>
            </w:pPr>
          </w:p>
        </w:tc>
      </w:tr>
      <w:tr w:rsidR="005F3622" w:rsidRPr="00943B69" w14:paraId="04D8D648" w14:textId="77777777" w:rsidTr="000550E7">
        <w:trPr>
          <w:cantSplit/>
          <w:trHeight w:val="300"/>
        </w:trPr>
        <w:tc>
          <w:tcPr>
            <w:tcW w:w="3415" w:type="dxa"/>
          </w:tcPr>
          <w:p w14:paraId="270ACC7F" w14:textId="1A67D93F" w:rsidR="00000039" w:rsidRPr="00943B69" w:rsidRDefault="6110FE29" w:rsidP="6110FE29">
            <w:pPr>
              <w:rPr>
                <w:rFonts w:ascii="Roboto" w:eastAsiaTheme="minorEastAsia" w:hAnsi="Roboto"/>
                <w:sz w:val="22"/>
                <w:szCs w:val="22"/>
              </w:rPr>
            </w:pPr>
            <w:r w:rsidRPr="00943B69">
              <w:rPr>
                <w:rFonts w:ascii="Roboto" w:eastAsiaTheme="minorEastAsia" w:hAnsi="Roboto"/>
                <w:sz w:val="22"/>
                <w:szCs w:val="22"/>
              </w:rPr>
              <w:t>Commercial</w:t>
            </w:r>
          </w:p>
        </w:tc>
        <w:tc>
          <w:tcPr>
            <w:tcW w:w="5868" w:type="dxa"/>
          </w:tcPr>
          <w:p w14:paraId="6453FB34" w14:textId="77777777" w:rsidR="00000039" w:rsidRPr="00943B69" w:rsidRDefault="00000039" w:rsidP="6110FE29">
            <w:pPr>
              <w:rPr>
                <w:rFonts w:ascii="Roboto" w:eastAsiaTheme="minorEastAsia" w:hAnsi="Roboto"/>
                <w:sz w:val="22"/>
                <w:szCs w:val="22"/>
              </w:rPr>
            </w:pPr>
          </w:p>
        </w:tc>
      </w:tr>
      <w:tr w:rsidR="005F3622" w:rsidRPr="00943B69" w14:paraId="03131AFF" w14:textId="77777777" w:rsidTr="000550E7">
        <w:trPr>
          <w:cantSplit/>
          <w:trHeight w:val="300"/>
        </w:trPr>
        <w:tc>
          <w:tcPr>
            <w:tcW w:w="3415" w:type="dxa"/>
          </w:tcPr>
          <w:p w14:paraId="259200F0" w14:textId="68C6B7C0" w:rsidR="00000039" w:rsidRPr="00943B69" w:rsidRDefault="6110FE29" w:rsidP="6110FE29">
            <w:pPr>
              <w:rPr>
                <w:rFonts w:ascii="Roboto" w:eastAsiaTheme="minorEastAsia" w:hAnsi="Roboto"/>
                <w:sz w:val="22"/>
                <w:szCs w:val="22"/>
              </w:rPr>
            </w:pPr>
            <w:r w:rsidRPr="00943B69">
              <w:rPr>
                <w:rFonts w:ascii="Roboto" w:eastAsiaTheme="minorEastAsia" w:hAnsi="Roboto"/>
                <w:sz w:val="22"/>
                <w:szCs w:val="22"/>
              </w:rPr>
              <w:t>Uninsured</w:t>
            </w:r>
          </w:p>
        </w:tc>
        <w:tc>
          <w:tcPr>
            <w:tcW w:w="5868" w:type="dxa"/>
          </w:tcPr>
          <w:p w14:paraId="6D3AC7E2" w14:textId="77777777" w:rsidR="00000039" w:rsidRPr="00943B69" w:rsidRDefault="00000039" w:rsidP="6110FE29">
            <w:pPr>
              <w:rPr>
                <w:rFonts w:ascii="Roboto" w:eastAsiaTheme="minorEastAsia" w:hAnsi="Roboto"/>
                <w:sz w:val="22"/>
                <w:szCs w:val="22"/>
              </w:rPr>
            </w:pPr>
          </w:p>
        </w:tc>
      </w:tr>
      <w:tr w:rsidR="005F3622" w:rsidRPr="00943B69" w14:paraId="5223481A" w14:textId="77777777" w:rsidTr="000550E7">
        <w:trPr>
          <w:cantSplit/>
          <w:trHeight w:val="300"/>
        </w:trPr>
        <w:tc>
          <w:tcPr>
            <w:tcW w:w="3415" w:type="dxa"/>
          </w:tcPr>
          <w:p w14:paraId="7134A705" w14:textId="389EF21B" w:rsidR="00000039" w:rsidRPr="00943B69" w:rsidRDefault="6110FE29" w:rsidP="6110FE29">
            <w:pPr>
              <w:rPr>
                <w:rFonts w:ascii="Roboto" w:eastAsiaTheme="minorEastAsia" w:hAnsi="Roboto"/>
                <w:sz w:val="22"/>
                <w:szCs w:val="22"/>
              </w:rPr>
            </w:pPr>
            <w:r w:rsidRPr="00943B69">
              <w:rPr>
                <w:rFonts w:ascii="Roboto" w:eastAsiaTheme="minorEastAsia" w:hAnsi="Roboto"/>
                <w:sz w:val="22"/>
                <w:szCs w:val="22"/>
              </w:rPr>
              <w:t>Other</w:t>
            </w:r>
          </w:p>
        </w:tc>
        <w:tc>
          <w:tcPr>
            <w:tcW w:w="5868" w:type="dxa"/>
          </w:tcPr>
          <w:p w14:paraId="0BF85D63" w14:textId="77777777" w:rsidR="00000039" w:rsidRPr="00943B69" w:rsidRDefault="00000039" w:rsidP="6110FE29">
            <w:pPr>
              <w:rPr>
                <w:rFonts w:ascii="Roboto" w:eastAsiaTheme="minorEastAsia" w:hAnsi="Roboto"/>
                <w:sz w:val="22"/>
                <w:szCs w:val="22"/>
              </w:rPr>
            </w:pPr>
          </w:p>
        </w:tc>
      </w:tr>
      <w:tr w:rsidR="00051EC6" w:rsidRPr="00943B69" w14:paraId="788EDD52" w14:textId="77777777" w:rsidTr="000550E7">
        <w:trPr>
          <w:cantSplit/>
          <w:trHeight w:val="300"/>
        </w:trPr>
        <w:tc>
          <w:tcPr>
            <w:tcW w:w="3415" w:type="dxa"/>
          </w:tcPr>
          <w:p w14:paraId="54A12D05" w14:textId="6D4D6B24" w:rsidR="00000039"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Total </w:t>
            </w:r>
          </w:p>
        </w:tc>
        <w:tc>
          <w:tcPr>
            <w:tcW w:w="5868" w:type="dxa"/>
          </w:tcPr>
          <w:p w14:paraId="4648F940" w14:textId="77777777" w:rsidR="00000039" w:rsidRPr="00943B69" w:rsidRDefault="00000039" w:rsidP="6110FE29">
            <w:pPr>
              <w:rPr>
                <w:rFonts w:ascii="Roboto" w:eastAsiaTheme="minorEastAsia" w:hAnsi="Roboto"/>
                <w:sz w:val="22"/>
                <w:szCs w:val="22"/>
              </w:rPr>
            </w:pPr>
          </w:p>
        </w:tc>
      </w:tr>
    </w:tbl>
    <w:p w14:paraId="4BB0FE26" w14:textId="77777777" w:rsidR="009069E2" w:rsidRPr="00943B69" w:rsidRDefault="009069E2" w:rsidP="6110FE29">
      <w:pPr>
        <w:rPr>
          <w:rFonts w:ascii="Roboto" w:eastAsiaTheme="minorEastAsia" w:hAnsi="Roboto"/>
          <w:sz w:val="22"/>
          <w:szCs w:val="22"/>
        </w:rPr>
      </w:pPr>
    </w:p>
    <w:p w14:paraId="4A3F6BA0" w14:textId="0F922900" w:rsidR="00EB4BA3" w:rsidRPr="00701D6C" w:rsidRDefault="6110FE29" w:rsidP="00715300">
      <w:pPr>
        <w:pStyle w:val="ListParagraph"/>
        <w:numPr>
          <w:ilvl w:val="0"/>
          <w:numId w:val="9"/>
        </w:numPr>
        <w:spacing w:after="200"/>
        <w:ind w:left="360"/>
        <w:rPr>
          <w:rFonts w:ascii="Roboto" w:eastAsiaTheme="minorEastAsia" w:hAnsi="Roboto"/>
          <w:b/>
          <w:bCs/>
          <w:sz w:val="20"/>
          <w:szCs w:val="20"/>
        </w:rPr>
      </w:pPr>
      <w:r w:rsidRPr="00701D6C">
        <w:rPr>
          <w:rFonts w:ascii="Roboto" w:eastAsiaTheme="minorEastAsia" w:hAnsi="Roboto"/>
          <w:b/>
          <w:bCs/>
          <w:sz w:val="20"/>
          <w:szCs w:val="20"/>
        </w:rPr>
        <w:t xml:space="preserve">Please list which evidence-based </w:t>
      </w:r>
      <w:r w:rsidRPr="00701D6C">
        <w:rPr>
          <w:rFonts w:ascii="Roboto" w:eastAsiaTheme="minorEastAsia" w:hAnsi="Roboto"/>
          <w:b/>
          <w:bCs/>
          <w:sz w:val="20"/>
          <w:szCs w:val="20"/>
          <w:u w:val="single"/>
        </w:rPr>
        <w:t xml:space="preserve">screening tools (PEDS, ASQ, MCHAT, Edinburgh, etc.) </w:t>
      </w:r>
      <w:r w:rsidRPr="00701D6C">
        <w:rPr>
          <w:rFonts w:ascii="Roboto" w:eastAsiaTheme="minorEastAsia" w:hAnsi="Roboto"/>
          <w:b/>
          <w:bCs/>
          <w:sz w:val="20"/>
          <w:szCs w:val="20"/>
        </w:rPr>
        <w:t xml:space="preserve">are used by your practice during Well Child Visits. </w:t>
      </w:r>
    </w:p>
    <w:tbl>
      <w:tblPr>
        <w:tblStyle w:val="TableGrid"/>
        <w:tblW w:w="9350" w:type="dxa"/>
        <w:tblLook w:val="04A0" w:firstRow="1" w:lastRow="0" w:firstColumn="1" w:lastColumn="0" w:noHBand="0" w:noVBand="1"/>
      </w:tblPr>
      <w:tblGrid>
        <w:gridCol w:w="1785"/>
        <w:gridCol w:w="3520"/>
        <w:gridCol w:w="4045"/>
      </w:tblGrid>
      <w:tr w:rsidR="00F54768" w:rsidRPr="00943B69" w14:paraId="6ACB581E" w14:textId="77777777" w:rsidTr="6110FE29">
        <w:tc>
          <w:tcPr>
            <w:tcW w:w="1785" w:type="dxa"/>
            <w:shd w:val="clear" w:color="auto" w:fill="D9E2F3" w:themeFill="accent1" w:themeFillTint="33"/>
          </w:tcPr>
          <w:p w14:paraId="77868186" w14:textId="6C6315B8" w:rsidR="00F54768"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Screen for: Yes (Y) or No (N)</w:t>
            </w:r>
          </w:p>
        </w:tc>
        <w:tc>
          <w:tcPr>
            <w:tcW w:w="3520" w:type="dxa"/>
            <w:shd w:val="clear" w:color="auto" w:fill="D9E2F3" w:themeFill="accent1" w:themeFillTint="33"/>
          </w:tcPr>
          <w:p w14:paraId="7E23F134" w14:textId="777F54B6" w:rsidR="00F54768"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Screening</w:t>
            </w:r>
          </w:p>
        </w:tc>
        <w:tc>
          <w:tcPr>
            <w:tcW w:w="4045" w:type="dxa"/>
            <w:shd w:val="clear" w:color="auto" w:fill="D9E2F3" w:themeFill="accent1" w:themeFillTint="33"/>
          </w:tcPr>
          <w:p w14:paraId="43E95E16" w14:textId="15B6BE8B" w:rsidR="00F54768"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Tool(s) Used to Screen</w:t>
            </w:r>
          </w:p>
        </w:tc>
      </w:tr>
      <w:tr w:rsidR="00F54768" w:rsidRPr="00943B69" w14:paraId="1486B6E4" w14:textId="77777777" w:rsidTr="6110FE29">
        <w:tc>
          <w:tcPr>
            <w:tcW w:w="1785" w:type="dxa"/>
          </w:tcPr>
          <w:p w14:paraId="160066D8" w14:textId="77777777" w:rsidR="00F54768" w:rsidRPr="00943B69" w:rsidRDefault="00F54768" w:rsidP="6110FE29">
            <w:pPr>
              <w:rPr>
                <w:rFonts w:ascii="Roboto" w:eastAsiaTheme="minorEastAsia" w:hAnsi="Roboto"/>
                <w:sz w:val="22"/>
                <w:szCs w:val="22"/>
              </w:rPr>
            </w:pPr>
          </w:p>
        </w:tc>
        <w:tc>
          <w:tcPr>
            <w:tcW w:w="3520" w:type="dxa"/>
          </w:tcPr>
          <w:p w14:paraId="28762E55" w14:textId="6AC15819" w:rsidR="00F54768" w:rsidRPr="00943B69" w:rsidRDefault="6110FE29" w:rsidP="6110FE29">
            <w:pPr>
              <w:rPr>
                <w:rFonts w:ascii="Roboto" w:eastAsiaTheme="minorEastAsia" w:hAnsi="Roboto"/>
                <w:sz w:val="22"/>
                <w:szCs w:val="22"/>
              </w:rPr>
            </w:pPr>
            <w:r w:rsidRPr="00943B69">
              <w:rPr>
                <w:rFonts w:ascii="Roboto" w:eastAsiaTheme="minorEastAsia" w:hAnsi="Roboto"/>
                <w:sz w:val="22"/>
                <w:szCs w:val="22"/>
              </w:rPr>
              <w:t>Developmental Screening</w:t>
            </w:r>
          </w:p>
        </w:tc>
        <w:tc>
          <w:tcPr>
            <w:tcW w:w="4045" w:type="dxa"/>
          </w:tcPr>
          <w:p w14:paraId="58DC3FC1" w14:textId="77777777" w:rsidR="00F54768" w:rsidRPr="00943B69" w:rsidRDefault="00F54768" w:rsidP="6110FE29">
            <w:pPr>
              <w:rPr>
                <w:rFonts w:ascii="Roboto" w:eastAsiaTheme="minorEastAsia" w:hAnsi="Roboto"/>
                <w:sz w:val="22"/>
                <w:szCs w:val="22"/>
              </w:rPr>
            </w:pPr>
          </w:p>
        </w:tc>
      </w:tr>
      <w:tr w:rsidR="00F54768" w:rsidRPr="00943B69" w14:paraId="599AE488" w14:textId="77777777" w:rsidTr="6110FE29">
        <w:tc>
          <w:tcPr>
            <w:tcW w:w="1785" w:type="dxa"/>
          </w:tcPr>
          <w:p w14:paraId="0F231243" w14:textId="77777777" w:rsidR="00F54768" w:rsidRPr="00943B69" w:rsidRDefault="00F54768" w:rsidP="6110FE29">
            <w:pPr>
              <w:rPr>
                <w:rFonts w:ascii="Roboto" w:eastAsiaTheme="minorEastAsia" w:hAnsi="Roboto"/>
                <w:sz w:val="22"/>
                <w:szCs w:val="22"/>
              </w:rPr>
            </w:pPr>
          </w:p>
        </w:tc>
        <w:tc>
          <w:tcPr>
            <w:tcW w:w="3520" w:type="dxa"/>
          </w:tcPr>
          <w:p w14:paraId="4F80481D" w14:textId="614F7664" w:rsidR="00F54768" w:rsidRPr="00943B69" w:rsidRDefault="6110FE29" w:rsidP="6110FE29">
            <w:pPr>
              <w:rPr>
                <w:rFonts w:ascii="Roboto" w:eastAsiaTheme="minorEastAsia" w:hAnsi="Roboto"/>
                <w:sz w:val="22"/>
                <w:szCs w:val="22"/>
              </w:rPr>
            </w:pPr>
            <w:r w:rsidRPr="00943B69">
              <w:rPr>
                <w:rFonts w:ascii="Roboto" w:eastAsiaTheme="minorEastAsia" w:hAnsi="Roboto"/>
                <w:sz w:val="22"/>
                <w:szCs w:val="22"/>
              </w:rPr>
              <w:t>Autism Screening</w:t>
            </w:r>
          </w:p>
        </w:tc>
        <w:tc>
          <w:tcPr>
            <w:tcW w:w="4045" w:type="dxa"/>
          </w:tcPr>
          <w:p w14:paraId="075B6E16" w14:textId="77777777" w:rsidR="00F54768" w:rsidRPr="00943B69" w:rsidRDefault="00F54768" w:rsidP="6110FE29">
            <w:pPr>
              <w:rPr>
                <w:rFonts w:ascii="Roboto" w:eastAsiaTheme="minorEastAsia" w:hAnsi="Roboto"/>
                <w:sz w:val="22"/>
                <w:szCs w:val="22"/>
              </w:rPr>
            </w:pPr>
          </w:p>
        </w:tc>
      </w:tr>
      <w:tr w:rsidR="00F54768" w:rsidRPr="00943B69" w14:paraId="719BDC45" w14:textId="77777777" w:rsidTr="6110FE29">
        <w:tc>
          <w:tcPr>
            <w:tcW w:w="1785" w:type="dxa"/>
          </w:tcPr>
          <w:p w14:paraId="263E2B7F" w14:textId="77777777" w:rsidR="00F54768" w:rsidRPr="00943B69" w:rsidRDefault="00F54768" w:rsidP="6110FE29">
            <w:pPr>
              <w:rPr>
                <w:rFonts w:ascii="Roboto" w:eastAsiaTheme="minorEastAsia" w:hAnsi="Roboto"/>
                <w:sz w:val="22"/>
                <w:szCs w:val="22"/>
              </w:rPr>
            </w:pPr>
          </w:p>
        </w:tc>
        <w:tc>
          <w:tcPr>
            <w:tcW w:w="3520" w:type="dxa"/>
          </w:tcPr>
          <w:p w14:paraId="3A1764CE" w14:textId="6C4FFA84" w:rsidR="00F54768" w:rsidRPr="00943B69" w:rsidRDefault="6110FE29" w:rsidP="6110FE29">
            <w:pPr>
              <w:rPr>
                <w:rFonts w:ascii="Roboto" w:eastAsiaTheme="minorEastAsia" w:hAnsi="Roboto"/>
                <w:sz w:val="22"/>
                <w:szCs w:val="22"/>
              </w:rPr>
            </w:pPr>
            <w:r w:rsidRPr="00943B69">
              <w:rPr>
                <w:rFonts w:ascii="Roboto" w:eastAsiaTheme="minorEastAsia" w:hAnsi="Roboto"/>
                <w:sz w:val="22"/>
                <w:szCs w:val="22"/>
              </w:rPr>
              <w:t>Social-Emotional Screening</w:t>
            </w:r>
          </w:p>
        </w:tc>
        <w:tc>
          <w:tcPr>
            <w:tcW w:w="4045" w:type="dxa"/>
          </w:tcPr>
          <w:p w14:paraId="2E82F91F" w14:textId="77777777" w:rsidR="00F54768" w:rsidRPr="00943B69" w:rsidRDefault="00F54768" w:rsidP="6110FE29">
            <w:pPr>
              <w:rPr>
                <w:rFonts w:ascii="Roboto" w:eastAsiaTheme="minorEastAsia" w:hAnsi="Roboto"/>
                <w:sz w:val="22"/>
                <w:szCs w:val="22"/>
              </w:rPr>
            </w:pPr>
          </w:p>
        </w:tc>
      </w:tr>
      <w:tr w:rsidR="00F54768" w:rsidRPr="00943B69" w14:paraId="64518695" w14:textId="77777777" w:rsidTr="6110FE29">
        <w:tc>
          <w:tcPr>
            <w:tcW w:w="1785" w:type="dxa"/>
          </w:tcPr>
          <w:p w14:paraId="035E443F" w14:textId="77777777" w:rsidR="00F54768" w:rsidRPr="00943B69" w:rsidRDefault="00F54768" w:rsidP="6110FE29">
            <w:pPr>
              <w:rPr>
                <w:rFonts w:ascii="Roboto" w:eastAsiaTheme="minorEastAsia" w:hAnsi="Roboto"/>
                <w:sz w:val="22"/>
                <w:szCs w:val="22"/>
              </w:rPr>
            </w:pPr>
          </w:p>
        </w:tc>
        <w:tc>
          <w:tcPr>
            <w:tcW w:w="3520" w:type="dxa"/>
          </w:tcPr>
          <w:p w14:paraId="526CDE0E" w14:textId="323E1567" w:rsidR="00F54768" w:rsidRPr="00943B69" w:rsidRDefault="6110FE29" w:rsidP="6110FE29">
            <w:pPr>
              <w:rPr>
                <w:rFonts w:ascii="Roboto" w:eastAsiaTheme="minorEastAsia" w:hAnsi="Roboto"/>
                <w:sz w:val="22"/>
                <w:szCs w:val="22"/>
              </w:rPr>
            </w:pPr>
            <w:r w:rsidRPr="00943B69">
              <w:rPr>
                <w:rFonts w:ascii="Roboto" w:eastAsiaTheme="minorEastAsia" w:hAnsi="Roboto"/>
                <w:sz w:val="22"/>
                <w:szCs w:val="22"/>
              </w:rPr>
              <w:t>Maternal Mental Health</w:t>
            </w:r>
          </w:p>
        </w:tc>
        <w:tc>
          <w:tcPr>
            <w:tcW w:w="4045" w:type="dxa"/>
          </w:tcPr>
          <w:p w14:paraId="358FAFA1" w14:textId="77777777" w:rsidR="00F54768" w:rsidRPr="00943B69" w:rsidRDefault="00F54768" w:rsidP="6110FE29">
            <w:pPr>
              <w:rPr>
                <w:rFonts w:ascii="Roboto" w:eastAsiaTheme="minorEastAsia" w:hAnsi="Roboto"/>
                <w:sz w:val="22"/>
                <w:szCs w:val="22"/>
              </w:rPr>
            </w:pPr>
          </w:p>
        </w:tc>
      </w:tr>
      <w:tr w:rsidR="00F54768" w:rsidRPr="00943B69" w14:paraId="36B9C511" w14:textId="77777777" w:rsidTr="6110FE29">
        <w:tc>
          <w:tcPr>
            <w:tcW w:w="1785" w:type="dxa"/>
          </w:tcPr>
          <w:p w14:paraId="26A4ECD4" w14:textId="77777777" w:rsidR="00F54768" w:rsidRPr="00943B69" w:rsidRDefault="00F54768" w:rsidP="6110FE29">
            <w:pPr>
              <w:rPr>
                <w:rFonts w:ascii="Roboto" w:eastAsiaTheme="minorEastAsia" w:hAnsi="Roboto"/>
                <w:sz w:val="22"/>
                <w:szCs w:val="22"/>
              </w:rPr>
            </w:pPr>
          </w:p>
        </w:tc>
        <w:tc>
          <w:tcPr>
            <w:tcW w:w="3520" w:type="dxa"/>
          </w:tcPr>
          <w:p w14:paraId="201E4DAB" w14:textId="41CEC9D7" w:rsidR="00F54768" w:rsidRPr="00943B69" w:rsidRDefault="6110FE29" w:rsidP="6110FE29">
            <w:pPr>
              <w:rPr>
                <w:rFonts w:ascii="Roboto" w:eastAsiaTheme="minorEastAsia" w:hAnsi="Roboto"/>
                <w:sz w:val="22"/>
                <w:szCs w:val="22"/>
              </w:rPr>
            </w:pPr>
            <w:r w:rsidRPr="00943B69">
              <w:rPr>
                <w:rFonts w:ascii="Roboto" w:eastAsiaTheme="minorEastAsia" w:hAnsi="Roboto"/>
                <w:sz w:val="22"/>
                <w:szCs w:val="22"/>
              </w:rPr>
              <w:t>Other</w:t>
            </w:r>
          </w:p>
        </w:tc>
        <w:tc>
          <w:tcPr>
            <w:tcW w:w="4045" w:type="dxa"/>
          </w:tcPr>
          <w:p w14:paraId="45966BFE" w14:textId="77777777" w:rsidR="00F54768" w:rsidRPr="00943B69" w:rsidRDefault="00F54768" w:rsidP="6110FE29">
            <w:pPr>
              <w:rPr>
                <w:rFonts w:ascii="Roboto" w:eastAsiaTheme="minorEastAsia" w:hAnsi="Roboto"/>
                <w:sz w:val="22"/>
                <w:szCs w:val="22"/>
              </w:rPr>
            </w:pPr>
          </w:p>
        </w:tc>
      </w:tr>
    </w:tbl>
    <w:p w14:paraId="7D7A277E" w14:textId="77777777" w:rsidR="009266AE" w:rsidRPr="00943B69" w:rsidRDefault="009266AE" w:rsidP="6110FE29">
      <w:pPr>
        <w:ind w:left="720" w:firstLine="720"/>
        <w:rPr>
          <w:rFonts w:ascii="Roboto" w:eastAsiaTheme="minorEastAsia" w:hAnsi="Roboto"/>
          <w:sz w:val="22"/>
          <w:szCs w:val="22"/>
        </w:rPr>
      </w:pPr>
    </w:p>
    <w:p w14:paraId="1FB489C3" w14:textId="38F0B5BA" w:rsidR="001F4870" w:rsidRPr="001F4870" w:rsidRDefault="6110FE29" w:rsidP="001F4870">
      <w:pPr>
        <w:pStyle w:val="ListParagraph"/>
        <w:numPr>
          <w:ilvl w:val="0"/>
          <w:numId w:val="9"/>
        </w:numPr>
        <w:spacing w:after="200"/>
        <w:ind w:left="360"/>
        <w:contextualSpacing w:val="0"/>
        <w:rPr>
          <w:rFonts w:ascii="Roboto" w:eastAsiaTheme="minorEastAsia" w:hAnsi="Roboto"/>
          <w:sz w:val="20"/>
          <w:szCs w:val="20"/>
        </w:rPr>
      </w:pPr>
      <w:r w:rsidRPr="00F846A3">
        <w:rPr>
          <w:rFonts w:ascii="Roboto" w:eastAsiaTheme="minorEastAsia" w:hAnsi="Roboto"/>
          <w:b/>
          <w:bCs/>
          <w:sz w:val="20"/>
          <w:szCs w:val="20"/>
        </w:rPr>
        <w:t xml:space="preserve">If your practice does not use screening tools, please indicate the barriers to screening that </w:t>
      </w:r>
      <w:r w:rsidR="00553752" w:rsidRPr="00F846A3">
        <w:rPr>
          <w:rFonts w:ascii="Roboto" w:eastAsiaTheme="minorEastAsia" w:hAnsi="Roboto"/>
          <w:b/>
          <w:bCs/>
          <w:sz w:val="20"/>
          <w:szCs w:val="20"/>
        </w:rPr>
        <w:t xml:space="preserve">are </w:t>
      </w:r>
      <w:r w:rsidRPr="00F846A3">
        <w:rPr>
          <w:rFonts w:ascii="Roboto" w:eastAsiaTheme="minorEastAsia" w:hAnsi="Roboto"/>
          <w:b/>
          <w:bCs/>
          <w:sz w:val="20"/>
          <w:szCs w:val="20"/>
        </w:rPr>
        <w:t>faced by your practice.</w:t>
      </w:r>
      <w:r w:rsidRPr="00F846A3">
        <w:rPr>
          <w:rFonts w:ascii="Roboto" w:eastAsiaTheme="minorEastAsia" w:hAnsi="Roboto"/>
          <w:sz w:val="20"/>
          <w:szCs w:val="20"/>
        </w:rPr>
        <w:t xml:space="preserve"> ___________________________________________________________________ _________________________________________________________________________</w:t>
      </w:r>
    </w:p>
    <w:p w14:paraId="40D49284" w14:textId="7A3A0A92" w:rsidR="00102585" w:rsidRPr="001F4870" w:rsidRDefault="6110FE29" w:rsidP="001F4870">
      <w:pPr>
        <w:pStyle w:val="ListParagraph"/>
        <w:numPr>
          <w:ilvl w:val="0"/>
          <w:numId w:val="9"/>
        </w:numPr>
        <w:spacing w:after="200"/>
        <w:ind w:left="360"/>
        <w:contextualSpacing w:val="0"/>
        <w:rPr>
          <w:rFonts w:ascii="Roboto" w:eastAsiaTheme="minorEastAsia" w:hAnsi="Roboto"/>
          <w:sz w:val="20"/>
          <w:szCs w:val="20"/>
        </w:rPr>
      </w:pPr>
      <w:r w:rsidRPr="001F4870">
        <w:rPr>
          <w:rFonts w:ascii="Roboto" w:eastAsiaTheme="minorEastAsia" w:hAnsi="Roboto"/>
          <w:b/>
          <w:bCs/>
          <w:sz w:val="20"/>
          <w:szCs w:val="20"/>
        </w:rPr>
        <w:t>Please identify which EMR (EPIC, Cerner, etc.) your clinic uses</w:t>
      </w:r>
      <w:r w:rsidR="00553752" w:rsidRPr="001F4870">
        <w:rPr>
          <w:rFonts w:ascii="Roboto" w:eastAsiaTheme="minorEastAsia" w:hAnsi="Roboto"/>
          <w:b/>
          <w:bCs/>
          <w:sz w:val="20"/>
          <w:szCs w:val="20"/>
        </w:rPr>
        <w:t xml:space="preserve">: </w:t>
      </w:r>
      <w:r w:rsidRPr="001F4870">
        <w:rPr>
          <w:rFonts w:ascii="Roboto" w:eastAsiaTheme="minorEastAsia" w:hAnsi="Roboto"/>
          <w:b/>
          <w:bCs/>
          <w:sz w:val="20"/>
          <w:szCs w:val="20"/>
        </w:rPr>
        <w:t>________________.  The grant requires clinics to report performance metrics on activities related to the HealthySteps model implementation such as Well Child Visits, screenings, referrals, and interventions.  Does your current EMR system allow your team to extract data related to each of the following performance metrics on a quarterly basis?</w:t>
      </w:r>
    </w:p>
    <w:tbl>
      <w:tblPr>
        <w:tblStyle w:val="TableGrid"/>
        <w:tblW w:w="0" w:type="auto"/>
        <w:tblLayout w:type="fixed"/>
        <w:tblLook w:val="06A0" w:firstRow="1" w:lastRow="0" w:firstColumn="1" w:lastColumn="0" w:noHBand="1" w:noVBand="1"/>
      </w:tblPr>
      <w:tblGrid>
        <w:gridCol w:w="7706"/>
        <w:gridCol w:w="770"/>
        <w:gridCol w:w="884"/>
      </w:tblGrid>
      <w:tr w:rsidR="5DAAF22A" w:rsidRPr="00943B69" w14:paraId="21BD7BA4" w14:textId="77777777" w:rsidTr="00AF78BD">
        <w:trPr>
          <w:trHeight w:val="300"/>
          <w:tblHeader/>
        </w:trPr>
        <w:tc>
          <w:tcPr>
            <w:tcW w:w="7706" w:type="dxa"/>
          </w:tcPr>
          <w:p w14:paraId="4B57D77C" w14:textId="4DF4F997" w:rsidR="5DAAF22A"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lastRenderedPageBreak/>
              <w:t xml:space="preserve">Screening </w:t>
            </w:r>
          </w:p>
        </w:tc>
        <w:tc>
          <w:tcPr>
            <w:tcW w:w="770" w:type="dxa"/>
          </w:tcPr>
          <w:p w14:paraId="538E6AAE" w14:textId="66CF901A" w:rsidR="5DAAF22A" w:rsidRPr="00943B69" w:rsidRDefault="6110FE29" w:rsidP="6110FE29">
            <w:pPr>
              <w:rPr>
                <w:rFonts w:ascii="Roboto" w:eastAsiaTheme="minorEastAsia" w:hAnsi="Roboto"/>
                <w:sz w:val="22"/>
                <w:szCs w:val="22"/>
              </w:rPr>
            </w:pPr>
            <w:r w:rsidRPr="00943B69">
              <w:rPr>
                <w:rFonts w:ascii="Roboto" w:eastAsiaTheme="minorEastAsia" w:hAnsi="Roboto"/>
                <w:sz w:val="22"/>
                <w:szCs w:val="22"/>
              </w:rPr>
              <w:t>Yes</w:t>
            </w:r>
          </w:p>
        </w:tc>
        <w:tc>
          <w:tcPr>
            <w:tcW w:w="884" w:type="dxa"/>
          </w:tcPr>
          <w:p w14:paraId="7DDC321E" w14:textId="78D3A359" w:rsidR="5DAAF22A" w:rsidRPr="00943B69" w:rsidRDefault="6110FE29" w:rsidP="6110FE29">
            <w:pPr>
              <w:rPr>
                <w:rFonts w:ascii="Roboto" w:eastAsiaTheme="minorEastAsia" w:hAnsi="Roboto"/>
                <w:sz w:val="22"/>
                <w:szCs w:val="22"/>
              </w:rPr>
            </w:pPr>
            <w:r w:rsidRPr="00943B69">
              <w:rPr>
                <w:rFonts w:ascii="Roboto" w:eastAsiaTheme="minorEastAsia" w:hAnsi="Roboto"/>
                <w:sz w:val="22"/>
                <w:szCs w:val="22"/>
              </w:rPr>
              <w:t>No</w:t>
            </w:r>
          </w:p>
        </w:tc>
      </w:tr>
      <w:tr w:rsidR="5DAAF22A" w:rsidRPr="00943B69" w14:paraId="250E5F58" w14:textId="77777777" w:rsidTr="00AF78BD">
        <w:trPr>
          <w:trHeight w:val="300"/>
          <w:tblHeader/>
        </w:trPr>
        <w:tc>
          <w:tcPr>
            <w:tcW w:w="7706" w:type="dxa"/>
          </w:tcPr>
          <w:p w14:paraId="31162D7B" w14:textId="169FCD8C" w:rsidR="5DAAF22A" w:rsidRPr="00943B69" w:rsidRDefault="6110FE29" w:rsidP="6110FE29">
            <w:pPr>
              <w:rPr>
                <w:rFonts w:ascii="Roboto" w:eastAsiaTheme="minorEastAsia" w:hAnsi="Roboto"/>
                <w:sz w:val="22"/>
                <w:szCs w:val="22"/>
              </w:rPr>
            </w:pPr>
            <w:r w:rsidRPr="00943B69">
              <w:rPr>
                <w:rFonts w:ascii="Roboto" w:eastAsiaTheme="minorEastAsia" w:hAnsi="Roboto"/>
                <w:sz w:val="22"/>
                <w:szCs w:val="22"/>
              </w:rPr>
              <w:t>Well Child Visits and Total Visits (birth</w:t>
            </w:r>
            <w:r w:rsidR="00553752" w:rsidRPr="00943B69">
              <w:rPr>
                <w:rFonts w:ascii="Roboto" w:eastAsiaTheme="minorEastAsia" w:hAnsi="Roboto"/>
                <w:sz w:val="22"/>
                <w:szCs w:val="22"/>
              </w:rPr>
              <w:t>–</w:t>
            </w:r>
            <w:r w:rsidRPr="00943B69">
              <w:rPr>
                <w:rFonts w:ascii="Roboto" w:eastAsiaTheme="minorEastAsia" w:hAnsi="Roboto"/>
                <w:sz w:val="22"/>
                <w:szCs w:val="22"/>
              </w:rPr>
              <w:t>3)</w:t>
            </w:r>
          </w:p>
        </w:tc>
        <w:tc>
          <w:tcPr>
            <w:tcW w:w="770" w:type="dxa"/>
          </w:tcPr>
          <w:p w14:paraId="003D1B9A" w14:textId="033E1672" w:rsidR="5DAAF22A" w:rsidRPr="00943B69" w:rsidRDefault="5DAAF22A" w:rsidP="6110FE29">
            <w:pPr>
              <w:rPr>
                <w:rFonts w:ascii="Roboto" w:eastAsiaTheme="minorEastAsia" w:hAnsi="Roboto"/>
                <w:sz w:val="22"/>
                <w:szCs w:val="22"/>
              </w:rPr>
            </w:pPr>
          </w:p>
        </w:tc>
        <w:tc>
          <w:tcPr>
            <w:tcW w:w="884" w:type="dxa"/>
          </w:tcPr>
          <w:p w14:paraId="2E58E63F" w14:textId="033E1672" w:rsidR="5DAAF22A" w:rsidRPr="00943B69" w:rsidRDefault="5DAAF22A" w:rsidP="6110FE29">
            <w:pPr>
              <w:rPr>
                <w:rFonts w:ascii="Roboto" w:eastAsiaTheme="minorEastAsia" w:hAnsi="Roboto"/>
                <w:sz w:val="22"/>
                <w:szCs w:val="22"/>
              </w:rPr>
            </w:pPr>
          </w:p>
        </w:tc>
      </w:tr>
      <w:tr w:rsidR="5DAAF22A" w:rsidRPr="00943B69" w14:paraId="6B1525DF" w14:textId="77777777" w:rsidTr="00AF78BD">
        <w:trPr>
          <w:trHeight w:val="300"/>
          <w:tblHeader/>
        </w:trPr>
        <w:tc>
          <w:tcPr>
            <w:tcW w:w="7706" w:type="dxa"/>
          </w:tcPr>
          <w:p w14:paraId="219FBB20" w14:textId="06251689" w:rsidR="5DAAF22A"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Developmental </w:t>
            </w:r>
            <w:r w:rsidR="00553752" w:rsidRPr="00943B69">
              <w:rPr>
                <w:rFonts w:ascii="Roboto" w:eastAsiaTheme="minorEastAsia" w:hAnsi="Roboto"/>
                <w:sz w:val="22"/>
                <w:szCs w:val="22"/>
              </w:rPr>
              <w:t>Screening</w:t>
            </w:r>
          </w:p>
        </w:tc>
        <w:tc>
          <w:tcPr>
            <w:tcW w:w="770" w:type="dxa"/>
          </w:tcPr>
          <w:p w14:paraId="64AA66D7" w14:textId="033E1672" w:rsidR="5DAAF22A" w:rsidRPr="00943B69" w:rsidRDefault="5DAAF22A" w:rsidP="6110FE29">
            <w:pPr>
              <w:rPr>
                <w:rFonts w:ascii="Roboto" w:eastAsiaTheme="minorEastAsia" w:hAnsi="Roboto"/>
                <w:sz w:val="22"/>
                <w:szCs w:val="22"/>
              </w:rPr>
            </w:pPr>
          </w:p>
        </w:tc>
        <w:tc>
          <w:tcPr>
            <w:tcW w:w="884" w:type="dxa"/>
          </w:tcPr>
          <w:p w14:paraId="1C97ACB4" w14:textId="033E1672" w:rsidR="5DAAF22A" w:rsidRPr="00943B69" w:rsidRDefault="5DAAF22A" w:rsidP="6110FE29">
            <w:pPr>
              <w:rPr>
                <w:rFonts w:ascii="Roboto" w:eastAsiaTheme="minorEastAsia" w:hAnsi="Roboto"/>
                <w:sz w:val="22"/>
                <w:szCs w:val="22"/>
              </w:rPr>
            </w:pPr>
          </w:p>
        </w:tc>
      </w:tr>
      <w:tr w:rsidR="5DAAF22A" w:rsidRPr="00943B69" w14:paraId="5C541643" w14:textId="77777777" w:rsidTr="00AF78BD">
        <w:trPr>
          <w:trHeight w:val="300"/>
          <w:tblHeader/>
        </w:trPr>
        <w:tc>
          <w:tcPr>
            <w:tcW w:w="7706" w:type="dxa"/>
          </w:tcPr>
          <w:p w14:paraId="7D39C0CB" w14:textId="1FEFE1DD" w:rsidR="5DAAF22A"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Social-Emotional </w:t>
            </w:r>
            <w:r w:rsidR="00553752" w:rsidRPr="00943B69">
              <w:rPr>
                <w:rFonts w:ascii="Roboto" w:eastAsiaTheme="minorEastAsia" w:hAnsi="Roboto"/>
                <w:sz w:val="22"/>
                <w:szCs w:val="22"/>
              </w:rPr>
              <w:t>Screening</w:t>
            </w:r>
          </w:p>
        </w:tc>
        <w:tc>
          <w:tcPr>
            <w:tcW w:w="770" w:type="dxa"/>
          </w:tcPr>
          <w:p w14:paraId="4FD77DB1" w14:textId="308F4D15" w:rsidR="5DAAF22A" w:rsidRPr="00943B69" w:rsidRDefault="5DAAF22A" w:rsidP="6110FE29">
            <w:pPr>
              <w:rPr>
                <w:rFonts w:ascii="Roboto" w:eastAsiaTheme="minorEastAsia" w:hAnsi="Roboto"/>
                <w:sz w:val="22"/>
                <w:szCs w:val="22"/>
              </w:rPr>
            </w:pPr>
          </w:p>
        </w:tc>
        <w:tc>
          <w:tcPr>
            <w:tcW w:w="884" w:type="dxa"/>
          </w:tcPr>
          <w:p w14:paraId="5D0B18BB" w14:textId="0B716CCD" w:rsidR="5DAAF22A" w:rsidRPr="00943B69" w:rsidRDefault="5DAAF22A" w:rsidP="6110FE29">
            <w:pPr>
              <w:rPr>
                <w:rFonts w:ascii="Roboto" w:eastAsiaTheme="minorEastAsia" w:hAnsi="Roboto"/>
                <w:sz w:val="22"/>
                <w:szCs w:val="22"/>
              </w:rPr>
            </w:pPr>
          </w:p>
        </w:tc>
      </w:tr>
      <w:tr w:rsidR="5DAAF22A" w:rsidRPr="00943B69" w14:paraId="57E26134" w14:textId="77777777" w:rsidTr="00AF78BD">
        <w:trPr>
          <w:trHeight w:val="300"/>
          <w:tblHeader/>
        </w:trPr>
        <w:tc>
          <w:tcPr>
            <w:tcW w:w="7706" w:type="dxa"/>
          </w:tcPr>
          <w:p w14:paraId="77F6B31F" w14:textId="157AFF33" w:rsidR="5DAAF22A"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Autism </w:t>
            </w:r>
            <w:r w:rsidR="00553752" w:rsidRPr="00943B69">
              <w:rPr>
                <w:rFonts w:ascii="Roboto" w:eastAsiaTheme="minorEastAsia" w:hAnsi="Roboto"/>
                <w:sz w:val="22"/>
                <w:szCs w:val="22"/>
              </w:rPr>
              <w:t>S</w:t>
            </w:r>
            <w:r w:rsidRPr="00943B69">
              <w:rPr>
                <w:rFonts w:ascii="Roboto" w:eastAsiaTheme="minorEastAsia" w:hAnsi="Roboto"/>
                <w:sz w:val="22"/>
                <w:szCs w:val="22"/>
              </w:rPr>
              <w:t xml:space="preserve">creening </w:t>
            </w:r>
          </w:p>
        </w:tc>
        <w:tc>
          <w:tcPr>
            <w:tcW w:w="770" w:type="dxa"/>
          </w:tcPr>
          <w:p w14:paraId="2021CA97" w14:textId="033E1672" w:rsidR="5DAAF22A" w:rsidRPr="00943B69" w:rsidRDefault="5DAAF22A" w:rsidP="6110FE29">
            <w:pPr>
              <w:rPr>
                <w:rFonts w:ascii="Roboto" w:eastAsiaTheme="minorEastAsia" w:hAnsi="Roboto"/>
                <w:sz w:val="22"/>
                <w:szCs w:val="22"/>
              </w:rPr>
            </w:pPr>
          </w:p>
        </w:tc>
        <w:tc>
          <w:tcPr>
            <w:tcW w:w="884" w:type="dxa"/>
          </w:tcPr>
          <w:p w14:paraId="67533461" w14:textId="033E1672" w:rsidR="5DAAF22A" w:rsidRPr="00943B69" w:rsidRDefault="5DAAF22A" w:rsidP="6110FE29">
            <w:pPr>
              <w:rPr>
                <w:rFonts w:ascii="Roboto" w:eastAsiaTheme="minorEastAsia" w:hAnsi="Roboto"/>
                <w:sz w:val="22"/>
                <w:szCs w:val="22"/>
              </w:rPr>
            </w:pPr>
          </w:p>
        </w:tc>
      </w:tr>
      <w:tr w:rsidR="5DAAF22A" w:rsidRPr="00943B69" w14:paraId="5BF7A9CE" w14:textId="77777777" w:rsidTr="00AF78BD">
        <w:trPr>
          <w:trHeight w:val="300"/>
          <w:tblHeader/>
        </w:trPr>
        <w:tc>
          <w:tcPr>
            <w:tcW w:w="7706" w:type="dxa"/>
          </w:tcPr>
          <w:p w14:paraId="02D4488C" w14:textId="11331894" w:rsidR="5DAAF22A"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Maternal Depression </w:t>
            </w:r>
            <w:r w:rsidR="00553752" w:rsidRPr="00943B69">
              <w:rPr>
                <w:rFonts w:ascii="Roboto" w:eastAsiaTheme="minorEastAsia" w:hAnsi="Roboto"/>
                <w:sz w:val="22"/>
                <w:szCs w:val="22"/>
              </w:rPr>
              <w:t>Screening</w:t>
            </w:r>
          </w:p>
        </w:tc>
        <w:tc>
          <w:tcPr>
            <w:tcW w:w="770" w:type="dxa"/>
          </w:tcPr>
          <w:p w14:paraId="38841EBA" w14:textId="033E1672" w:rsidR="5DAAF22A" w:rsidRPr="00943B69" w:rsidRDefault="5DAAF22A" w:rsidP="6110FE29">
            <w:pPr>
              <w:rPr>
                <w:rFonts w:ascii="Roboto" w:eastAsiaTheme="minorEastAsia" w:hAnsi="Roboto"/>
                <w:sz w:val="22"/>
                <w:szCs w:val="22"/>
              </w:rPr>
            </w:pPr>
          </w:p>
        </w:tc>
        <w:tc>
          <w:tcPr>
            <w:tcW w:w="884" w:type="dxa"/>
          </w:tcPr>
          <w:p w14:paraId="1420E85D" w14:textId="033E1672" w:rsidR="5DAAF22A" w:rsidRPr="00943B69" w:rsidRDefault="5DAAF22A" w:rsidP="6110FE29">
            <w:pPr>
              <w:rPr>
                <w:rFonts w:ascii="Roboto" w:eastAsiaTheme="minorEastAsia" w:hAnsi="Roboto"/>
                <w:sz w:val="22"/>
                <w:szCs w:val="22"/>
              </w:rPr>
            </w:pPr>
          </w:p>
        </w:tc>
      </w:tr>
      <w:tr w:rsidR="5DAAF22A" w:rsidRPr="00943B69" w14:paraId="2D566C43" w14:textId="77777777" w:rsidTr="00AF78BD">
        <w:trPr>
          <w:trHeight w:val="300"/>
          <w:tblHeader/>
        </w:trPr>
        <w:tc>
          <w:tcPr>
            <w:tcW w:w="7706" w:type="dxa"/>
          </w:tcPr>
          <w:p w14:paraId="2E2A0205" w14:textId="0AC74D10" w:rsidR="5DAAF22A"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Social Determinants of </w:t>
            </w:r>
            <w:r w:rsidR="00553752" w:rsidRPr="00943B69">
              <w:rPr>
                <w:rFonts w:ascii="Roboto" w:eastAsiaTheme="minorEastAsia" w:hAnsi="Roboto"/>
                <w:sz w:val="22"/>
                <w:szCs w:val="22"/>
              </w:rPr>
              <w:t>Health Screening</w:t>
            </w:r>
          </w:p>
        </w:tc>
        <w:tc>
          <w:tcPr>
            <w:tcW w:w="770" w:type="dxa"/>
          </w:tcPr>
          <w:p w14:paraId="2FFEE32C" w14:textId="033E1672" w:rsidR="5DAAF22A" w:rsidRPr="00943B69" w:rsidRDefault="5DAAF22A" w:rsidP="6110FE29">
            <w:pPr>
              <w:rPr>
                <w:rFonts w:ascii="Roboto" w:eastAsiaTheme="minorEastAsia" w:hAnsi="Roboto"/>
                <w:sz w:val="22"/>
                <w:szCs w:val="22"/>
              </w:rPr>
            </w:pPr>
          </w:p>
        </w:tc>
        <w:tc>
          <w:tcPr>
            <w:tcW w:w="884" w:type="dxa"/>
          </w:tcPr>
          <w:p w14:paraId="5FB298BD" w14:textId="033E1672" w:rsidR="5DAAF22A" w:rsidRPr="00943B69" w:rsidRDefault="5DAAF22A" w:rsidP="6110FE29">
            <w:pPr>
              <w:rPr>
                <w:rFonts w:ascii="Roboto" w:eastAsiaTheme="minorEastAsia" w:hAnsi="Roboto"/>
                <w:sz w:val="22"/>
                <w:szCs w:val="22"/>
              </w:rPr>
            </w:pPr>
          </w:p>
        </w:tc>
      </w:tr>
      <w:tr w:rsidR="5DAAF22A" w:rsidRPr="00943B69" w14:paraId="0DD92DCA" w14:textId="77777777" w:rsidTr="00AF78BD">
        <w:trPr>
          <w:trHeight w:val="300"/>
          <w:tblHeader/>
        </w:trPr>
        <w:tc>
          <w:tcPr>
            <w:tcW w:w="7706" w:type="dxa"/>
          </w:tcPr>
          <w:p w14:paraId="5920B7C2" w14:textId="50354392" w:rsidR="5DAAF22A" w:rsidRPr="00943B69" w:rsidRDefault="6110FE29" w:rsidP="6110FE29">
            <w:pPr>
              <w:spacing w:line="259" w:lineRule="auto"/>
              <w:rPr>
                <w:rFonts w:ascii="Roboto" w:eastAsiaTheme="minorEastAsia" w:hAnsi="Roboto"/>
                <w:sz w:val="22"/>
                <w:szCs w:val="22"/>
              </w:rPr>
            </w:pPr>
            <w:r w:rsidRPr="00943B69">
              <w:rPr>
                <w:rFonts w:ascii="Roboto" w:eastAsiaTheme="minorEastAsia" w:hAnsi="Roboto"/>
                <w:sz w:val="22"/>
                <w:szCs w:val="22"/>
              </w:rPr>
              <w:t>Number of children with developmental or social-emotional concerns</w:t>
            </w:r>
          </w:p>
        </w:tc>
        <w:tc>
          <w:tcPr>
            <w:tcW w:w="770" w:type="dxa"/>
          </w:tcPr>
          <w:p w14:paraId="4FDF8DD1" w14:textId="334CBDD6" w:rsidR="5DAAF22A" w:rsidRPr="00943B69" w:rsidRDefault="5DAAF22A" w:rsidP="6110FE29">
            <w:pPr>
              <w:rPr>
                <w:rFonts w:ascii="Roboto" w:eastAsiaTheme="minorEastAsia" w:hAnsi="Roboto"/>
                <w:sz w:val="22"/>
                <w:szCs w:val="22"/>
              </w:rPr>
            </w:pPr>
          </w:p>
        </w:tc>
        <w:tc>
          <w:tcPr>
            <w:tcW w:w="884" w:type="dxa"/>
          </w:tcPr>
          <w:p w14:paraId="05A6DB79" w14:textId="776E54F0" w:rsidR="5DAAF22A" w:rsidRPr="00943B69" w:rsidRDefault="5DAAF22A" w:rsidP="6110FE29">
            <w:pPr>
              <w:rPr>
                <w:rFonts w:ascii="Roboto" w:eastAsiaTheme="minorEastAsia" w:hAnsi="Roboto"/>
                <w:sz w:val="22"/>
                <w:szCs w:val="22"/>
              </w:rPr>
            </w:pPr>
          </w:p>
        </w:tc>
      </w:tr>
      <w:tr w:rsidR="5DAAF22A" w:rsidRPr="00943B69" w14:paraId="1286AE83" w14:textId="77777777" w:rsidTr="00AF78BD">
        <w:trPr>
          <w:trHeight w:val="300"/>
          <w:tblHeader/>
        </w:trPr>
        <w:tc>
          <w:tcPr>
            <w:tcW w:w="7706" w:type="dxa"/>
          </w:tcPr>
          <w:p w14:paraId="341AFEB8" w14:textId="792E372A" w:rsidR="5DAAF22A" w:rsidRPr="00943B69" w:rsidRDefault="6110FE29" w:rsidP="6110FE29">
            <w:pPr>
              <w:spacing w:line="259" w:lineRule="auto"/>
              <w:rPr>
                <w:rFonts w:ascii="Roboto" w:eastAsiaTheme="minorEastAsia" w:hAnsi="Roboto"/>
                <w:sz w:val="22"/>
                <w:szCs w:val="22"/>
              </w:rPr>
            </w:pPr>
            <w:r w:rsidRPr="00943B69">
              <w:rPr>
                <w:rFonts w:ascii="Roboto" w:eastAsiaTheme="minorEastAsia" w:hAnsi="Roboto"/>
                <w:sz w:val="22"/>
                <w:szCs w:val="22"/>
              </w:rPr>
              <w:t>Referrals for developmental concerns, perinatal mental health, or other family needs</w:t>
            </w:r>
          </w:p>
        </w:tc>
        <w:tc>
          <w:tcPr>
            <w:tcW w:w="770" w:type="dxa"/>
          </w:tcPr>
          <w:p w14:paraId="72E3E97F" w14:textId="29F858E1" w:rsidR="5DAAF22A" w:rsidRPr="00943B69" w:rsidRDefault="5DAAF22A" w:rsidP="6110FE29">
            <w:pPr>
              <w:rPr>
                <w:rFonts w:ascii="Roboto" w:eastAsiaTheme="minorEastAsia" w:hAnsi="Roboto"/>
                <w:sz w:val="22"/>
                <w:szCs w:val="22"/>
              </w:rPr>
            </w:pPr>
          </w:p>
        </w:tc>
        <w:tc>
          <w:tcPr>
            <w:tcW w:w="884" w:type="dxa"/>
          </w:tcPr>
          <w:p w14:paraId="28ECB8A8" w14:textId="68904125" w:rsidR="5DAAF22A" w:rsidRPr="00943B69" w:rsidRDefault="5DAAF22A" w:rsidP="6110FE29">
            <w:pPr>
              <w:rPr>
                <w:rFonts w:ascii="Roboto" w:eastAsiaTheme="minorEastAsia" w:hAnsi="Roboto"/>
                <w:sz w:val="22"/>
                <w:szCs w:val="22"/>
              </w:rPr>
            </w:pPr>
          </w:p>
        </w:tc>
      </w:tr>
      <w:tr w:rsidR="5DAAF22A" w:rsidRPr="00943B69" w14:paraId="0C8AA3E4" w14:textId="77777777" w:rsidTr="00AF78BD">
        <w:trPr>
          <w:trHeight w:val="300"/>
          <w:tblHeader/>
        </w:trPr>
        <w:tc>
          <w:tcPr>
            <w:tcW w:w="7706" w:type="dxa"/>
          </w:tcPr>
          <w:p w14:paraId="0AEB736A" w14:textId="4EA07B04" w:rsidR="5DAAF22A" w:rsidRPr="00943B69" w:rsidRDefault="6110FE29" w:rsidP="6110FE29">
            <w:pPr>
              <w:spacing w:line="259" w:lineRule="auto"/>
              <w:rPr>
                <w:rFonts w:ascii="Roboto" w:eastAsiaTheme="minorEastAsia" w:hAnsi="Roboto"/>
                <w:sz w:val="22"/>
                <w:szCs w:val="22"/>
              </w:rPr>
            </w:pPr>
            <w:r w:rsidRPr="00943B69">
              <w:rPr>
                <w:rFonts w:ascii="Roboto" w:eastAsiaTheme="minorEastAsia" w:hAnsi="Roboto"/>
                <w:sz w:val="22"/>
                <w:szCs w:val="22"/>
              </w:rPr>
              <w:t>Number of patients seen for interventions/short-term consultations by HealthySteps Specialist</w:t>
            </w:r>
          </w:p>
        </w:tc>
        <w:tc>
          <w:tcPr>
            <w:tcW w:w="770" w:type="dxa"/>
          </w:tcPr>
          <w:p w14:paraId="784CD626" w14:textId="3A2CBAB1" w:rsidR="5DAAF22A" w:rsidRPr="00943B69" w:rsidRDefault="5DAAF22A" w:rsidP="6110FE29">
            <w:pPr>
              <w:rPr>
                <w:rFonts w:ascii="Roboto" w:eastAsiaTheme="minorEastAsia" w:hAnsi="Roboto"/>
                <w:sz w:val="22"/>
                <w:szCs w:val="22"/>
              </w:rPr>
            </w:pPr>
          </w:p>
        </w:tc>
        <w:tc>
          <w:tcPr>
            <w:tcW w:w="884" w:type="dxa"/>
          </w:tcPr>
          <w:p w14:paraId="579D367D" w14:textId="4E579695" w:rsidR="5DAAF22A" w:rsidRPr="00943B69" w:rsidRDefault="5DAAF22A" w:rsidP="6110FE29">
            <w:pPr>
              <w:rPr>
                <w:rFonts w:ascii="Roboto" w:eastAsiaTheme="minorEastAsia" w:hAnsi="Roboto"/>
                <w:sz w:val="22"/>
                <w:szCs w:val="22"/>
              </w:rPr>
            </w:pPr>
          </w:p>
        </w:tc>
      </w:tr>
      <w:tr w:rsidR="5DAAF22A" w:rsidRPr="00943B69" w14:paraId="0752B637" w14:textId="77777777" w:rsidTr="00AF78BD">
        <w:trPr>
          <w:trHeight w:val="300"/>
          <w:tblHeader/>
        </w:trPr>
        <w:tc>
          <w:tcPr>
            <w:tcW w:w="7706" w:type="dxa"/>
          </w:tcPr>
          <w:p w14:paraId="773AA599" w14:textId="73D790D2" w:rsidR="5DAAF22A" w:rsidRPr="00943B69" w:rsidRDefault="6110FE29" w:rsidP="6110FE29">
            <w:pPr>
              <w:spacing w:line="259" w:lineRule="auto"/>
              <w:rPr>
                <w:rFonts w:ascii="Roboto" w:eastAsiaTheme="minorEastAsia" w:hAnsi="Roboto"/>
                <w:sz w:val="22"/>
                <w:szCs w:val="22"/>
              </w:rPr>
            </w:pPr>
            <w:r w:rsidRPr="00943B69">
              <w:rPr>
                <w:rFonts w:ascii="Roboto" w:eastAsiaTheme="minorEastAsia" w:hAnsi="Roboto"/>
                <w:sz w:val="22"/>
                <w:szCs w:val="22"/>
              </w:rPr>
              <w:t>Financial reporting; net revenues, expenses (i.e.</w:t>
            </w:r>
            <w:r w:rsidR="00553752" w:rsidRPr="00943B69">
              <w:rPr>
                <w:rFonts w:ascii="Roboto" w:eastAsiaTheme="minorEastAsia" w:hAnsi="Roboto"/>
                <w:sz w:val="22"/>
                <w:szCs w:val="22"/>
              </w:rPr>
              <w:t>,</w:t>
            </w:r>
            <w:r w:rsidRPr="00943B69">
              <w:rPr>
                <w:rFonts w:ascii="Roboto" w:eastAsiaTheme="minorEastAsia" w:hAnsi="Roboto"/>
                <w:sz w:val="22"/>
                <w:szCs w:val="22"/>
              </w:rPr>
              <w:t xml:space="preserve"> HealthySteps Specialist salary), profit/loss</w:t>
            </w:r>
          </w:p>
        </w:tc>
        <w:tc>
          <w:tcPr>
            <w:tcW w:w="770" w:type="dxa"/>
          </w:tcPr>
          <w:p w14:paraId="686824F7" w14:textId="7F45044A" w:rsidR="5DAAF22A" w:rsidRPr="00943B69" w:rsidRDefault="5DAAF22A" w:rsidP="6110FE29">
            <w:pPr>
              <w:rPr>
                <w:rFonts w:ascii="Roboto" w:eastAsiaTheme="minorEastAsia" w:hAnsi="Roboto"/>
                <w:sz w:val="22"/>
                <w:szCs w:val="22"/>
              </w:rPr>
            </w:pPr>
          </w:p>
        </w:tc>
        <w:tc>
          <w:tcPr>
            <w:tcW w:w="884" w:type="dxa"/>
          </w:tcPr>
          <w:p w14:paraId="12EFFB71" w14:textId="61EC254D" w:rsidR="5DAAF22A" w:rsidRPr="00943B69" w:rsidRDefault="5DAAF22A" w:rsidP="6110FE29">
            <w:pPr>
              <w:rPr>
                <w:rFonts w:ascii="Roboto" w:eastAsiaTheme="minorEastAsia" w:hAnsi="Roboto"/>
                <w:sz w:val="22"/>
                <w:szCs w:val="22"/>
              </w:rPr>
            </w:pPr>
          </w:p>
        </w:tc>
      </w:tr>
    </w:tbl>
    <w:p w14:paraId="2F942093" w14:textId="1F1454B9" w:rsidR="00304C8B" w:rsidRDefault="00304C8B" w:rsidP="00821DBB">
      <w:pPr>
        <w:spacing w:after="200"/>
        <w:rPr>
          <w:rFonts w:ascii="Roboto" w:eastAsiaTheme="minorEastAsia" w:hAnsi="Roboto"/>
          <w:sz w:val="22"/>
          <w:szCs w:val="22"/>
        </w:rPr>
      </w:pPr>
    </w:p>
    <w:p w14:paraId="76BB76CA" w14:textId="77777777" w:rsidR="00304C8B" w:rsidRDefault="00304C8B" w:rsidP="00821DBB">
      <w:pPr>
        <w:pStyle w:val="ListParagraph"/>
        <w:numPr>
          <w:ilvl w:val="0"/>
          <w:numId w:val="9"/>
        </w:numPr>
        <w:spacing w:after="200"/>
        <w:ind w:left="360"/>
        <w:contextualSpacing w:val="0"/>
        <w:rPr>
          <w:rFonts w:ascii="Roboto" w:eastAsiaTheme="minorEastAsia" w:hAnsi="Roboto"/>
          <w:sz w:val="20"/>
          <w:szCs w:val="20"/>
        </w:rPr>
      </w:pPr>
      <w:r w:rsidRPr="002214D4">
        <w:rPr>
          <w:rFonts w:ascii="Roboto" w:eastAsiaTheme="minorEastAsia" w:hAnsi="Roboto"/>
          <w:b/>
          <w:bCs/>
          <w:sz w:val="20"/>
          <w:szCs w:val="20"/>
        </w:rPr>
        <w:t>What is your current protocol for referral of children ages birth to 5 to early interventions services?</w:t>
      </w:r>
      <w:r w:rsidRPr="002214D4">
        <w:rPr>
          <w:rFonts w:ascii="Roboto" w:eastAsiaTheme="minorEastAsia" w:hAnsi="Roboto"/>
          <w:sz w:val="20"/>
          <w:szCs w:val="20"/>
        </w:rPr>
        <w:t xml:space="preserve"> _________________________________________________________________________</w:t>
      </w:r>
    </w:p>
    <w:p w14:paraId="6B8A0CF5" w14:textId="7DDBDD08" w:rsidR="000C426E" w:rsidRPr="00304C8B" w:rsidRDefault="6110FE29" w:rsidP="00821DBB">
      <w:pPr>
        <w:pStyle w:val="ListParagraph"/>
        <w:numPr>
          <w:ilvl w:val="0"/>
          <w:numId w:val="9"/>
        </w:numPr>
        <w:spacing w:after="200"/>
        <w:ind w:left="360"/>
        <w:contextualSpacing w:val="0"/>
        <w:rPr>
          <w:rFonts w:ascii="Roboto" w:eastAsiaTheme="minorEastAsia" w:hAnsi="Roboto"/>
          <w:sz w:val="20"/>
          <w:szCs w:val="20"/>
        </w:rPr>
      </w:pPr>
      <w:r w:rsidRPr="00304C8B">
        <w:rPr>
          <w:rFonts w:ascii="Roboto" w:eastAsiaTheme="minorEastAsia" w:hAnsi="Roboto"/>
          <w:b/>
          <w:bCs/>
          <w:sz w:val="20"/>
          <w:szCs w:val="20"/>
        </w:rPr>
        <w:t xml:space="preserve">Please indicate how many provider FTEs you have in your clinic. Also, please provide the name of the two providers: pediatrician and mental health provider, who would serve as the HealthySteps Champions. </w:t>
      </w:r>
    </w:p>
    <w:tbl>
      <w:tblPr>
        <w:tblStyle w:val="TableGrid"/>
        <w:tblW w:w="0" w:type="auto"/>
        <w:tblLook w:val="04A0" w:firstRow="1" w:lastRow="0" w:firstColumn="1" w:lastColumn="0" w:noHBand="0" w:noVBand="1"/>
      </w:tblPr>
      <w:tblGrid>
        <w:gridCol w:w="5035"/>
        <w:gridCol w:w="2970"/>
      </w:tblGrid>
      <w:tr w:rsidR="00D11BE6" w:rsidRPr="00943B69" w14:paraId="590D7B9D" w14:textId="77777777" w:rsidTr="007360BC">
        <w:trPr>
          <w:cantSplit/>
        </w:trPr>
        <w:tc>
          <w:tcPr>
            <w:tcW w:w="5035" w:type="dxa"/>
            <w:shd w:val="clear" w:color="auto" w:fill="D9E2F3" w:themeFill="accent1" w:themeFillTint="33"/>
          </w:tcPr>
          <w:p w14:paraId="26FBF78A" w14:textId="3353391A" w:rsidR="00D11BE6" w:rsidRPr="00943B69" w:rsidRDefault="6110FE29" w:rsidP="6110FE29">
            <w:pPr>
              <w:pStyle w:val="ListParagraph"/>
              <w:ind w:left="0"/>
              <w:rPr>
                <w:rFonts w:ascii="Roboto" w:eastAsiaTheme="minorEastAsia" w:hAnsi="Roboto"/>
                <w:b/>
                <w:bCs/>
                <w:sz w:val="22"/>
                <w:szCs w:val="22"/>
              </w:rPr>
            </w:pPr>
            <w:r w:rsidRPr="00943B69">
              <w:rPr>
                <w:rFonts w:ascii="Roboto" w:eastAsiaTheme="minorEastAsia" w:hAnsi="Roboto"/>
                <w:b/>
                <w:bCs/>
                <w:sz w:val="22"/>
                <w:szCs w:val="22"/>
              </w:rPr>
              <w:t>Providers</w:t>
            </w:r>
          </w:p>
        </w:tc>
        <w:tc>
          <w:tcPr>
            <w:tcW w:w="2970" w:type="dxa"/>
            <w:shd w:val="clear" w:color="auto" w:fill="D9E2F3" w:themeFill="accent1" w:themeFillTint="33"/>
          </w:tcPr>
          <w:p w14:paraId="2B5438A2" w14:textId="1BCBC253" w:rsidR="00D11BE6" w:rsidRPr="00943B69" w:rsidRDefault="6110FE29" w:rsidP="6110FE29">
            <w:pPr>
              <w:pStyle w:val="ListParagraph"/>
              <w:ind w:left="0"/>
              <w:rPr>
                <w:rFonts w:ascii="Roboto" w:eastAsiaTheme="minorEastAsia" w:hAnsi="Roboto"/>
                <w:b/>
                <w:bCs/>
                <w:sz w:val="22"/>
                <w:szCs w:val="22"/>
              </w:rPr>
            </w:pPr>
            <w:r w:rsidRPr="00943B69">
              <w:rPr>
                <w:rFonts w:ascii="Roboto" w:eastAsiaTheme="minorEastAsia" w:hAnsi="Roboto"/>
                <w:b/>
                <w:bCs/>
                <w:sz w:val="22"/>
                <w:szCs w:val="22"/>
              </w:rPr>
              <w:t>Number of FTEs</w:t>
            </w:r>
          </w:p>
        </w:tc>
      </w:tr>
      <w:tr w:rsidR="005F3622" w:rsidRPr="00943B69" w14:paraId="7B1037CC" w14:textId="77777777" w:rsidTr="007360BC">
        <w:trPr>
          <w:cantSplit/>
        </w:trPr>
        <w:tc>
          <w:tcPr>
            <w:tcW w:w="5035" w:type="dxa"/>
          </w:tcPr>
          <w:p w14:paraId="721270F0" w14:textId="63541B4B" w:rsidR="00B64A92" w:rsidRPr="00943B69" w:rsidRDefault="6110FE29" w:rsidP="6110FE29">
            <w:pPr>
              <w:pStyle w:val="ListParagraph"/>
              <w:ind w:left="0"/>
              <w:rPr>
                <w:rFonts w:ascii="Roboto" w:eastAsiaTheme="minorEastAsia" w:hAnsi="Roboto"/>
                <w:b/>
                <w:bCs/>
                <w:sz w:val="22"/>
                <w:szCs w:val="22"/>
              </w:rPr>
            </w:pPr>
            <w:r w:rsidRPr="00943B69">
              <w:rPr>
                <w:rFonts w:ascii="Roboto" w:eastAsiaTheme="minorEastAsia" w:hAnsi="Roboto"/>
                <w:b/>
                <w:bCs/>
                <w:sz w:val="22"/>
                <w:szCs w:val="22"/>
              </w:rPr>
              <w:t>Licensed Health</w:t>
            </w:r>
            <w:r w:rsidR="00553752" w:rsidRPr="00943B69">
              <w:rPr>
                <w:rFonts w:ascii="Roboto" w:eastAsiaTheme="minorEastAsia" w:hAnsi="Roboto"/>
                <w:b/>
                <w:bCs/>
                <w:sz w:val="22"/>
                <w:szCs w:val="22"/>
              </w:rPr>
              <w:t xml:space="preserve"> C</w:t>
            </w:r>
            <w:r w:rsidRPr="00943B69">
              <w:rPr>
                <w:rFonts w:ascii="Roboto" w:eastAsiaTheme="minorEastAsia" w:hAnsi="Roboto"/>
                <w:b/>
                <w:bCs/>
                <w:sz w:val="22"/>
                <w:szCs w:val="22"/>
              </w:rPr>
              <w:t xml:space="preserve">are </w:t>
            </w:r>
            <w:r w:rsidR="00553752" w:rsidRPr="00943B69">
              <w:rPr>
                <w:rFonts w:ascii="Roboto" w:eastAsiaTheme="minorEastAsia" w:hAnsi="Roboto"/>
                <w:b/>
                <w:bCs/>
                <w:sz w:val="22"/>
                <w:szCs w:val="22"/>
              </w:rPr>
              <w:t xml:space="preserve">Providers </w:t>
            </w:r>
            <w:r w:rsidRPr="00943B69">
              <w:rPr>
                <w:rFonts w:ascii="Roboto" w:eastAsiaTheme="minorEastAsia" w:hAnsi="Roboto"/>
                <w:b/>
                <w:bCs/>
                <w:sz w:val="22"/>
                <w:szCs w:val="22"/>
              </w:rPr>
              <w:t>(MD, NP, PA, etc.)</w:t>
            </w:r>
          </w:p>
        </w:tc>
        <w:tc>
          <w:tcPr>
            <w:tcW w:w="2970" w:type="dxa"/>
          </w:tcPr>
          <w:p w14:paraId="488395A2" w14:textId="77777777" w:rsidR="00B64A92" w:rsidRPr="00943B69" w:rsidRDefault="00B64A92" w:rsidP="6110FE29">
            <w:pPr>
              <w:pStyle w:val="ListParagraph"/>
              <w:ind w:left="0"/>
              <w:rPr>
                <w:rFonts w:ascii="Roboto" w:eastAsiaTheme="minorEastAsia" w:hAnsi="Roboto"/>
                <w:sz w:val="22"/>
                <w:szCs w:val="22"/>
              </w:rPr>
            </w:pPr>
          </w:p>
        </w:tc>
      </w:tr>
      <w:tr w:rsidR="005F3622" w:rsidRPr="00943B69" w14:paraId="2E603109" w14:textId="77777777" w:rsidTr="007360BC">
        <w:trPr>
          <w:cantSplit/>
        </w:trPr>
        <w:tc>
          <w:tcPr>
            <w:tcW w:w="5035" w:type="dxa"/>
          </w:tcPr>
          <w:p w14:paraId="3839860B" w14:textId="3D2C37B2" w:rsidR="00B64A92" w:rsidRPr="00943B69" w:rsidRDefault="6110FE29" w:rsidP="6110FE29">
            <w:pPr>
              <w:pStyle w:val="ListParagraph"/>
              <w:rPr>
                <w:rFonts w:ascii="Roboto" w:eastAsiaTheme="minorEastAsia" w:hAnsi="Roboto"/>
                <w:sz w:val="22"/>
                <w:szCs w:val="22"/>
              </w:rPr>
            </w:pPr>
            <w:r w:rsidRPr="00943B69">
              <w:rPr>
                <w:rFonts w:ascii="Roboto" w:eastAsiaTheme="minorEastAsia" w:hAnsi="Roboto"/>
                <w:sz w:val="22"/>
                <w:szCs w:val="22"/>
              </w:rPr>
              <w:t>Total number of Licensed Pediatric Health</w:t>
            </w:r>
            <w:r w:rsidR="00553752" w:rsidRPr="00943B69">
              <w:rPr>
                <w:rFonts w:ascii="Roboto" w:eastAsiaTheme="minorEastAsia" w:hAnsi="Roboto"/>
                <w:sz w:val="22"/>
                <w:szCs w:val="22"/>
              </w:rPr>
              <w:t xml:space="preserve"> C</w:t>
            </w:r>
            <w:r w:rsidRPr="00943B69">
              <w:rPr>
                <w:rFonts w:ascii="Roboto" w:eastAsiaTheme="minorEastAsia" w:hAnsi="Roboto"/>
                <w:sz w:val="22"/>
                <w:szCs w:val="22"/>
              </w:rPr>
              <w:t>are Providers (MD, NP, PA, etc.)</w:t>
            </w:r>
          </w:p>
        </w:tc>
        <w:tc>
          <w:tcPr>
            <w:tcW w:w="2970" w:type="dxa"/>
          </w:tcPr>
          <w:p w14:paraId="11D8346F" w14:textId="77777777" w:rsidR="00B64A92" w:rsidRPr="00943B69" w:rsidRDefault="00B64A92" w:rsidP="6110FE29">
            <w:pPr>
              <w:pStyle w:val="ListParagraph"/>
              <w:ind w:left="0"/>
              <w:rPr>
                <w:rFonts w:ascii="Roboto" w:eastAsiaTheme="minorEastAsia" w:hAnsi="Roboto"/>
                <w:sz w:val="22"/>
                <w:szCs w:val="22"/>
              </w:rPr>
            </w:pPr>
          </w:p>
        </w:tc>
      </w:tr>
      <w:tr w:rsidR="00EB4BA3" w:rsidRPr="00943B69" w14:paraId="1C9D0B26" w14:textId="77777777" w:rsidTr="007360BC">
        <w:trPr>
          <w:cantSplit/>
          <w:trHeight w:val="1230"/>
        </w:trPr>
        <w:tc>
          <w:tcPr>
            <w:tcW w:w="5035" w:type="dxa"/>
          </w:tcPr>
          <w:p w14:paraId="759F71F0" w14:textId="516BDD19" w:rsidR="00EB4BA3" w:rsidRPr="00943B69" w:rsidRDefault="6110FE29" w:rsidP="6110FE29">
            <w:pPr>
              <w:pStyle w:val="ListParagraph"/>
              <w:rPr>
                <w:rFonts w:ascii="Roboto" w:eastAsiaTheme="minorEastAsia" w:hAnsi="Roboto"/>
                <w:sz w:val="22"/>
                <w:szCs w:val="22"/>
              </w:rPr>
            </w:pPr>
            <w:r w:rsidRPr="00943B69">
              <w:rPr>
                <w:rFonts w:ascii="Roboto" w:eastAsiaTheme="minorEastAsia" w:hAnsi="Roboto"/>
                <w:sz w:val="22"/>
                <w:szCs w:val="22"/>
              </w:rPr>
              <w:t>Name of Pediatric Physician Champion for this project: ________________________________</w:t>
            </w:r>
          </w:p>
        </w:tc>
        <w:tc>
          <w:tcPr>
            <w:tcW w:w="2970" w:type="dxa"/>
          </w:tcPr>
          <w:p w14:paraId="26736156" w14:textId="77777777" w:rsidR="00EB4BA3" w:rsidRPr="00943B69" w:rsidRDefault="00EB4BA3" w:rsidP="6110FE29">
            <w:pPr>
              <w:pStyle w:val="ListParagraph"/>
              <w:ind w:left="0"/>
              <w:rPr>
                <w:rFonts w:ascii="Roboto" w:eastAsiaTheme="minorEastAsia" w:hAnsi="Roboto"/>
                <w:sz w:val="22"/>
                <w:szCs w:val="22"/>
              </w:rPr>
            </w:pPr>
          </w:p>
          <w:p w14:paraId="51C5F2E2" w14:textId="77777777" w:rsidR="009143E6" w:rsidRPr="00943B69" w:rsidRDefault="009143E6" w:rsidP="6110FE29">
            <w:pPr>
              <w:pStyle w:val="ListParagraph"/>
              <w:ind w:left="0"/>
              <w:rPr>
                <w:rFonts w:ascii="Roboto" w:eastAsiaTheme="minorEastAsia" w:hAnsi="Roboto"/>
                <w:sz w:val="22"/>
                <w:szCs w:val="22"/>
              </w:rPr>
            </w:pPr>
          </w:p>
          <w:p w14:paraId="779E94D0" w14:textId="77777777" w:rsidR="009143E6" w:rsidRPr="00943B69" w:rsidRDefault="009143E6" w:rsidP="6110FE29">
            <w:pPr>
              <w:pStyle w:val="ListParagraph"/>
              <w:pBdr>
                <w:bottom w:val="single" w:sz="6" w:space="1" w:color="auto"/>
              </w:pBdr>
              <w:ind w:left="0"/>
              <w:rPr>
                <w:rFonts w:ascii="Roboto" w:eastAsiaTheme="minorEastAsia" w:hAnsi="Roboto"/>
                <w:sz w:val="22"/>
                <w:szCs w:val="22"/>
              </w:rPr>
            </w:pPr>
          </w:p>
          <w:p w14:paraId="00E2ECA4" w14:textId="37640329" w:rsidR="009143E6"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(Name)</w:t>
            </w:r>
          </w:p>
        </w:tc>
      </w:tr>
      <w:tr w:rsidR="005F3622" w:rsidRPr="00943B69" w14:paraId="294CDCE2" w14:textId="77777777" w:rsidTr="007360BC">
        <w:trPr>
          <w:cantSplit/>
        </w:trPr>
        <w:tc>
          <w:tcPr>
            <w:tcW w:w="5035" w:type="dxa"/>
          </w:tcPr>
          <w:p w14:paraId="3B45EE47" w14:textId="24D22789" w:rsidR="00B64A92" w:rsidRPr="00943B69" w:rsidRDefault="6110FE29" w:rsidP="6110FE29">
            <w:pPr>
              <w:pStyle w:val="ListParagraph"/>
              <w:ind w:left="0"/>
              <w:rPr>
                <w:rFonts w:ascii="Roboto" w:eastAsiaTheme="minorEastAsia" w:hAnsi="Roboto"/>
                <w:b/>
                <w:bCs/>
                <w:sz w:val="22"/>
                <w:szCs w:val="22"/>
              </w:rPr>
            </w:pPr>
            <w:r w:rsidRPr="00943B69">
              <w:rPr>
                <w:rFonts w:ascii="Roboto" w:eastAsiaTheme="minorEastAsia" w:hAnsi="Roboto"/>
                <w:b/>
                <w:bCs/>
                <w:sz w:val="22"/>
                <w:szCs w:val="22"/>
              </w:rPr>
              <w:t xml:space="preserve">Mental Health providers </w:t>
            </w:r>
          </w:p>
        </w:tc>
        <w:tc>
          <w:tcPr>
            <w:tcW w:w="2970" w:type="dxa"/>
          </w:tcPr>
          <w:p w14:paraId="04D2E2A1" w14:textId="77777777" w:rsidR="00B64A92" w:rsidRPr="00943B69" w:rsidRDefault="00B64A92" w:rsidP="6110FE29">
            <w:pPr>
              <w:pStyle w:val="ListParagraph"/>
              <w:ind w:left="0"/>
              <w:rPr>
                <w:rFonts w:ascii="Roboto" w:eastAsiaTheme="minorEastAsia" w:hAnsi="Roboto"/>
                <w:sz w:val="22"/>
                <w:szCs w:val="22"/>
              </w:rPr>
            </w:pPr>
          </w:p>
        </w:tc>
      </w:tr>
      <w:tr w:rsidR="009619ED" w:rsidRPr="00943B69" w14:paraId="3C045B49" w14:textId="77777777" w:rsidTr="007360BC">
        <w:trPr>
          <w:cantSplit/>
          <w:trHeight w:val="1088"/>
        </w:trPr>
        <w:tc>
          <w:tcPr>
            <w:tcW w:w="5035" w:type="dxa"/>
          </w:tcPr>
          <w:p w14:paraId="0E98F416" w14:textId="0258F23A" w:rsidR="00B64A92" w:rsidRPr="00943B69" w:rsidRDefault="6110FE29" w:rsidP="6110FE29">
            <w:pPr>
              <w:pStyle w:val="ListParagraph"/>
              <w:rPr>
                <w:rFonts w:ascii="Roboto" w:eastAsiaTheme="minorEastAsia" w:hAnsi="Roboto"/>
                <w:sz w:val="22"/>
                <w:szCs w:val="22"/>
              </w:rPr>
            </w:pPr>
            <w:r w:rsidRPr="00943B69">
              <w:rPr>
                <w:rFonts w:ascii="Roboto" w:eastAsiaTheme="minorEastAsia" w:hAnsi="Roboto"/>
                <w:sz w:val="22"/>
                <w:szCs w:val="22"/>
              </w:rPr>
              <w:t>Total # of Licensed Mental Health providers (Psychiatrist, Psychologist, LCSW, LMFT, LPCC)</w:t>
            </w:r>
          </w:p>
        </w:tc>
        <w:tc>
          <w:tcPr>
            <w:tcW w:w="2970" w:type="dxa"/>
          </w:tcPr>
          <w:p w14:paraId="1CD89622" w14:textId="77777777" w:rsidR="00B64A92" w:rsidRPr="00943B69" w:rsidRDefault="00B64A92" w:rsidP="6110FE29">
            <w:pPr>
              <w:pStyle w:val="ListParagraph"/>
              <w:ind w:left="0"/>
              <w:rPr>
                <w:rFonts w:ascii="Roboto" w:eastAsiaTheme="minorEastAsia" w:hAnsi="Roboto"/>
                <w:sz w:val="22"/>
                <w:szCs w:val="22"/>
              </w:rPr>
            </w:pPr>
          </w:p>
        </w:tc>
      </w:tr>
      <w:tr w:rsidR="00EB4BA3" w:rsidRPr="00943B69" w14:paraId="2F922649" w14:textId="77777777" w:rsidTr="007360BC">
        <w:trPr>
          <w:cantSplit/>
          <w:trHeight w:val="1520"/>
        </w:trPr>
        <w:tc>
          <w:tcPr>
            <w:tcW w:w="5035" w:type="dxa"/>
          </w:tcPr>
          <w:p w14:paraId="56DE6E26" w14:textId="7DEAB1D8" w:rsidR="00EB4BA3" w:rsidRPr="00943B69" w:rsidRDefault="6110FE29" w:rsidP="6110FE29">
            <w:pPr>
              <w:pStyle w:val="ListParagraph"/>
              <w:rPr>
                <w:rFonts w:ascii="Roboto" w:eastAsiaTheme="minorEastAsia" w:hAnsi="Roboto"/>
                <w:sz w:val="22"/>
                <w:szCs w:val="22"/>
              </w:rPr>
            </w:pPr>
            <w:r w:rsidRPr="00943B69">
              <w:rPr>
                <w:rFonts w:ascii="Roboto" w:eastAsiaTheme="minorEastAsia" w:hAnsi="Roboto"/>
                <w:sz w:val="22"/>
                <w:szCs w:val="22"/>
              </w:rPr>
              <w:lastRenderedPageBreak/>
              <w:t>Name of Champion Behavioral Health Lead for this project: _________________________________</w:t>
            </w:r>
          </w:p>
        </w:tc>
        <w:tc>
          <w:tcPr>
            <w:tcW w:w="2970" w:type="dxa"/>
          </w:tcPr>
          <w:p w14:paraId="40D3A360" w14:textId="77777777" w:rsidR="009143E6" w:rsidRPr="00943B69" w:rsidRDefault="009143E6" w:rsidP="6110FE29">
            <w:pPr>
              <w:pStyle w:val="ListParagraph"/>
              <w:pBdr>
                <w:bottom w:val="single" w:sz="6" w:space="1" w:color="auto"/>
              </w:pBdr>
              <w:ind w:left="0"/>
              <w:rPr>
                <w:rFonts w:ascii="Roboto" w:eastAsiaTheme="minorEastAsia" w:hAnsi="Roboto"/>
                <w:sz w:val="22"/>
                <w:szCs w:val="22"/>
              </w:rPr>
            </w:pPr>
          </w:p>
          <w:p w14:paraId="42DBFE64" w14:textId="5766E496" w:rsidR="6110FE29" w:rsidRPr="00943B69" w:rsidRDefault="6110FE29" w:rsidP="6110FE29">
            <w:pPr>
              <w:pStyle w:val="ListParagraph"/>
              <w:pBdr>
                <w:bottom w:val="single" w:sz="6" w:space="1" w:color="auto"/>
              </w:pBdr>
              <w:ind w:left="0"/>
              <w:rPr>
                <w:rFonts w:ascii="Roboto" w:eastAsiaTheme="minorEastAsia" w:hAnsi="Roboto"/>
                <w:sz w:val="22"/>
                <w:szCs w:val="22"/>
              </w:rPr>
            </w:pPr>
          </w:p>
          <w:p w14:paraId="5376490C" w14:textId="77777777" w:rsidR="009143E6" w:rsidRPr="00943B69" w:rsidRDefault="009143E6" w:rsidP="6110FE29">
            <w:pPr>
              <w:pStyle w:val="ListParagraph"/>
              <w:pBdr>
                <w:bottom w:val="single" w:sz="6" w:space="1" w:color="auto"/>
              </w:pBdr>
              <w:ind w:left="0"/>
              <w:rPr>
                <w:rFonts w:ascii="Roboto" w:eastAsiaTheme="minorEastAsia" w:hAnsi="Roboto"/>
                <w:sz w:val="22"/>
                <w:szCs w:val="22"/>
              </w:rPr>
            </w:pPr>
          </w:p>
          <w:p w14:paraId="2E3482FE" w14:textId="08392B31" w:rsidR="009143E6"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(Name)</w:t>
            </w:r>
          </w:p>
        </w:tc>
      </w:tr>
    </w:tbl>
    <w:p w14:paraId="6C7E8E0B" w14:textId="1FD87E42" w:rsidR="00A274B4" w:rsidRDefault="00A274B4" w:rsidP="6110FE29">
      <w:pPr>
        <w:rPr>
          <w:rFonts w:ascii="Roboto" w:eastAsiaTheme="minorEastAsia" w:hAnsi="Roboto"/>
          <w:b/>
          <w:bCs/>
          <w:sz w:val="22"/>
          <w:szCs w:val="22"/>
        </w:rPr>
      </w:pPr>
    </w:p>
    <w:p w14:paraId="716A22E4" w14:textId="77777777" w:rsidR="002C780B" w:rsidRDefault="002C780B" w:rsidP="00AB5AB8">
      <w:pPr>
        <w:pStyle w:val="ListParagraph"/>
        <w:numPr>
          <w:ilvl w:val="0"/>
          <w:numId w:val="9"/>
        </w:numPr>
        <w:spacing w:after="200"/>
        <w:ind w:left="360"/>
        <w:contextualSpacing w:val="0"/>
        <w:rPr>
          <w:rFonts w:ascii="Roboto" w:eastAsiaTheme="minorEastAsia" w:hAnsi="Roboto"/>
          <w:sz w:val="20"/>
          <w:szCs w:val="20"/>
        </w:rPr>
      </w:pPr>
      <w:r w:rsidRPr="002214D4">
        <w:rPr>
          <w:rFonts w:ascii="Roboto" w:eastAsiaTheme="minorEastAsia" w:hAnsi="Roboto"/>
          <w:b/>
          <w:bCs/>
          <w:sz w:val="20"/>
          <w:szCs w:val="20"/>
        </w:rPr>
        <w:t xml:space="preserve">Please describe your current behavioral health integration model: who currently provides services related to the behavioral/mental health needs of your pediatric patients, the physical location of these services, your referral process, follow-up process, and any closed loop or coordinated team care processes, etc. </w:t>
      </w:r>
      <w:bookmarkStart w:id="3" w:name="_Hlk162457533"/>
      <w:r w:rsidRPr="002214D4">
        <w:rPr>
          <w:rFonts w:ascii="Roboto" w:eastAsiaTheme="minorEastAsia" w:hAnsi="Roboto"/>
          <w:b/>
          <w:bCs/>
          <w:sz w:val="20"/>
          <w:szCs w:val="20"/>
        </w:rPr>
        <w:t>(450 word maximum)</w:t>
      </w:r>
      <w:r w:rsidRPr="002214D4">
        <w:rPr>
          <w:rFonts w:ascii="Roboto" w:eastAsiaTheme="minorEastAsia" w:hAnsi="Roboto"/>
          <w:sz w:val="20"/>
          <w:szCs w:val="20"/>
        </w:rPr>
        <w:t xml:space="preserve">. </w:t>
      </w:r>
      <w:bookmarkEnd w:id="3"/>
      <w:r w:rsidRPr="002214D4">
        <w:rPr>
          <w:rFonts w:ascii="Roboto" w:eastAsiaTheme="minorEastAsia" w:hAnsi="Robo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718BA" w14:textId="52CF2FD0" w:rsidR="009143E6" w:rsidRPr="002C780B" w:rsidRDefault="6110FE29" w:rsidP="00AB5AB8">
      <w:pPr>
        <w:pStyle w:val="ListParagraph"/>
        <w:numPr>
          <w:ilvl w:val="0"/>
          <w:numId w:val="9"/>
        </w:numPr>
        <w:spacing w:after="200"/>
        <w:ind w:left="360"/>
        <w:contextualSpacing w:val="0"/>
        <w:rPr>
          <w:rFonts w:ascii="Roboto" w:eastAsiaTheme="minorEastAsia" w:hAnsi="Roboto"/>
          <w:sz w:val="20"/>
          <w:szCs w:val="20"/>
        </w:rPr>
      </w:pPr>
      <w:r w:rsidRPr="002C780B">
        <w:rPr>
          <w:rFonts w:ascii="Roboto" w:eastAsiaTheme="minorEastAsia" w:hAnsi="Roboto"/>
          <w:b/>
          <w:bCs/>
          <w:sz w:val="20"/>
          <w:szCs w:val="20"/>
        </w:rPr>
        <w:t xml:space="preserve">Reflecting on the </w:t>
      </w:r>
      <w:hyperlink r:id="rId22">
        <w:r w:rsidRPr="002C780B">
          <w:rPr>
            <w:rStyle w:val="Hyperlink"/>
            <w:rFonts w:ascii="Roboto" w:eastAsiaTheme="minorEastAsia" w:hAnsi="Roboto"/>
            <w:b/>
            <w:bCs/>
            <w:color w:val="00B0F0"/>
            <w:sz w:val="20"/>
            <w:szCs w:val="20"/>
          </w:rPr>
          <w:t>documented practice and health outcomes of the HealthySteps model, consider</w:t>
        </w:r>
      </w:hyperlink>
      <w:r w:rsidRPr="002C780B">
        <w:rPr>
          <w:rFonts w:ascii="Roboto" w:eastAsiaTheme="minorEastAsia" w:hAnsi="Roboto"/>
          <w:b/>
          <w:bCs/>
          <w:sz w:val="20"/>
          <w:szCs w:val="20"/>
        </w:rPr>
        <w:t xml:space="preserve"> your current Well Child Visit, developmental and social/emotional screening, and referral to early intervention services practices. Identify the demonstrated outcomes of the model that most motivate you toward practice change through implementing HealthySteps? </w:t>
      </w:r>
    </w:p>
    <w:p w14:paraId="1C1DD7FA" w14:textId="3A62D455" w:rsidR="00B9702C" w:rsidRPr="002214D4" w:rsidRDefault="6110FE29" w:rsidP="00AB5AB8">
      <w:pPr>
        <w:pStyle w:val="ListParagraph"/>
        <w:spacing w:after="200"/>
        <w:ind w:left="360"/>
        <w:rPr>
          <w:rFonts w:ascii="Roboto" w:eastAsiaTheme="minorEastAsia" w:hAnsi="Roboto"/>
          <w:b/>
          <w:bCs/>
          <w:sz w:val="20"/>
          <w:szCs w:val="20"/>
        </w:rPr>
      </w:pPr>
      <w:r w:rsidRPr="002214D4">
        <w:rPr>
          <w:rFonts w:ascii="Roboto" w:eastAsiaTheme="minorEastAsia" w:hAnsi="Roboto"/>
          <w:b/>
          <w:bCs/>
          <w:sz w:val="20"/>
          <w:szCs w:val="20"/>
        </w:rPr>
        <w:t xml:space="preserve">Please rank each model component from 1 to 5, with 1 being least </w:t>
      </w:r>
      <w:r w:rsidR="00BF73B1" w:rsidRPr="002214D4">
        <w:rPr>
          <w:rFonts w:ascii="Roboto" w:eastAsiaTheme="minorEastAsia" w:hAnsi="Roboto"/>
          <w:b/>
          <w:bCs/>
          <w:sz w:val="20"/>
          <w:szCs w:val="20"/>
        </w:rPr>
        <w:t xml:space="preserve">motivating </w:t>
      </w:r>
      <w:r w:rsidRPr="002214D4">
        <w:rPr>
          <w:rFonts w:ascii="Roboto" w:eastAsiaTheme="minorEastAsia" w:hAnsi="Roboto"/>
          <w:b/>
          <w:bCs/>
          <w:sz w:val="20"/>
          <w:szCs w:val="20"/>
        </w:rPr>
        <w:t xml:space="preserve">to 5 being highly </w:t>
      </w:r>
      <w:r w:rsidR="00BF73B1" w:rsidRPr="002214D4">
        <w:rPr>
          <w:rFonts w:ascii="Roboto" w:eastAsiaTheme="minorEastAsia" w:hAnsi="Roboto"/>
          <w:b/>
          <w:bCs/>
          <w:sz w:val="20"/>
          <w:szCs w:val="20"/>
        </w:rPr>
        <w:t>motivating</w:t>
      </w:r>
      <w:r w:rsidRPr="002214D4">
        <w:rPr>
          <w:rFonts w:ascii="Roboto" w:eastAsiaTheme="minorEastAsia" w:hAnsi="Roboto"/>
          <w:b/>
          <w:bCs/>
          <w:sz w:val="20"/>
          <w:szCs w:val="20"/>
        </w:rPr>
        <w:t>.</w:t>
      </w:r>
    </w:p>
    <w:p w14:paraId="7C788E20" w14:textId="77777777" w:rsidR="00F31E9A" w:rsidRPr="00175082" w:rsidRDefault="00F31E9A" w:rsidP="00AB5AB8">
      <w:pPr>
        <w:pStyle w:val="ListParagraph"/>
        <w:spacing w:after="200"/>
        <w:ind w:left="360"/>
        <w:rPr>
          <w:rFonts w:ascii="Roboto" w:eastAsiaTheme="minorEastAsia" w:hAnsi="Roboto"/>
          <w:b/>
          <w:bCs/>
          <w:sz w:val="22"/>
          <w:szCs w:val="22"/>
        </w:rPr>
      </w:pPr>
    </w:p>
    <w:tbl>
      <w:tblPr>
        <w:tblStyle w:val="TableGrid"/>
        <w:tblW w:w="0" w:type="auto"/>
        <w:tblInd w:w="720" w:type="dxa"/>
        <w:tblLook w:val="04A0" w:firstRow="1" w:lastRow="0" w:firstColumn="1" w:lastColumn="0" w:noHBand="0" w:noVBand="1"/>
      </w:tblPr>
      <w:tblGrid>
        <w:gridCol w:w="2065"/>
        <w:gridCol w:w="6565"/>
      </w:tblGrid>
      <w:tr w:rsidR="00372712" w:rsidRPr="00943B69" w14:paraId="5CCB8766" w14:textId="77777777" w:rsidTr="007360BC">
        <w:trPr>
          <w:cantSplit/>
        </w:trPr>
        <w:tc>
          <w:tcPr>
            <w:tcW w:w="2065" w:type="dxa"/>
          </w:tcPr>
          <w:p w14:paraId="682E21CA" w14:textId="6F8F219C" w:rsidR="00372712" w:rsidRPr="00943B69" w:rsidRDefault="6110FE29" w:rsidP="6110FE29">
            <w:pPr>
              <w:pStyle w:val="ListParagraph"/>
              <w:ind w:left="0"/>
              <w:rPr>
                <w:rFonts w:ascii="Roboto" w:eastAsiaTheme="minorEastAsia" w:hAnsi="Roboto"/>
                <w:b/>
                <w:bCs/>
                <w:sz w:val="22"/>
                <w:szCs w:val="22"/>
              </w:rPr>
            </w:pPr>
            <w:r w:rsidRPr="00943B69">
              <w:rPr>
                <w:rFonts w:ascii="Roboto" w:eastAsiaTheme="minorEastAsia" w:hAnsi="Roboto"/>
                <w:b/>
                <w:bCs/>
                <w:sz w:val="22"/>
                <w:szCs w:val="22"/>
              </w:rPr>
              <w:t>Rating (1</w:t>
            </w:r>
            <w:r w:rsidR="00BF73B1" w:rsidRPr="00943B69">
              <w:rPr>
                <w:rFonts w:ascii="Roboto" w:eastAsiaTheme="minorEastAsia" w:hAnsi="Roboto"/>
                <w:b/>
                <w:bCs/>
                <w:sz w:val="22"/>
                <w:szCs w:val="22"/>
              </w:rPr>
              <w:t>–</w:t>
            </w:r>
            <w:r w:rsidRPr="00943B69">
              <w:rPr>
                <w:rFonts w:ascii="Roboto" w:eastAsiaTheme="minorEastAsia" w:hAnsi="Roboto"/>
                <w:b/>
                <w:bCs/>
                <w:sz w:val="22"/>
                <w:szCs w:val="22"/>
              </w:rPr>
              <w:t>5)</w:t>
            </w:r>
          </w:p>
        </w:tc>
        <w:tc>
          <w:tcPr>
            <w:tcW w:w="6565" w:type="dxa"/>
          </w:tcPr>
          <w:p w14:paraId="4CD32F54" w14:textId="190D0191" w:rsidR="00372712" w:rsidRPr="00943B69" w:rsidRDefault="6110FE29" w:rsidP="6110FE29">
            <w:pPr>
              <w:pStyle w:val="ListParagraph"/>
              <w:ind w:left="0"/>
              <w:rPr>
                <w:rFonts w:ascii="Roboto" w:eastAsiaTheme="minorEastAsia" w:hAnsi="Roboto"/>
                <w:b/>
                <w:bCs/>
                <w:sz w:val="22"/>
                <w:szCs w:val="22"/>
              </w:rPr>
            </w:pPr>
            <w:r w:rsidRPr="00943B69">
              <w:rPr>
                <w:rFonts w:ascii="Roboto" w:eastAsiaTheme="minorEastAsia" w:hAnsi="Roboto"/>
                <w:b/>
                <w:bCs/>
                <w:sz w:val="22"/>
                <w:szCs w:val="22"/>
              </w:rPr>
              <w:t>Demonstrated Outcomes</w:t>
            </w:r>
          </w:p>
        </w:tc>
      </w:tr>
      <w:tr w:rsidR="00372712" w:rsidRPr="00943B69" w14:paraId="5EDFCF53" w14:textId="77777777" w:rsidTr="007360BC">
        <w:trPr>
          <w:cantSplit/>
        </w:trPr>
        <w:tc>
          <w:tcPr>
            <w:tcW w:w="2065" w:type="dxa"/>
          </w:tcPr>
          <w:p w14:paraId="071644C0"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7C58346A" w14:textId="3958CA58"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 xml:space="preserve">Increased likelihood of completion of timely Well Child Visits </w:t>
            </w:r>
          </w:p>
        </w:tc>
      </w:tr>
      <w:tr w:rsidR="009D6E9B" w:rsidRPr="00943B69" w14:paraId="26F88205" w14:textId="77777777" w:rsidTr="007360BC">
        <w:trPr>
          <w:cantSplit/>
        </w:trPr>
        <w:tc>
          <w:tcPr>
            <w:tcW w:w="2065" w:type="dxa"/>
          </w:tcPr>
          <w:p w14:paraId="1105D7D3" w14:textId="77777777" w:rsidR="009D6E9B" w:rsidRPr="00943B69" w:rsidRDefault="009D6E9B" w:rsidP="6110FE29">
            <w:pPr>
              <w:pStyle w:val="ListParagraph"/>
              <w:ind w:left="0"/>
              <w:rPr>
                <w:rFonts w:ascii="Roboto" w:eastAsiaTheme="minorEastAsia" w:hAnsi="Roboto"/>
                <w:sz w:val="22"/>
                <w:szCs w:val="22"/>
              </w:rPr>
            </w:pPr>
          </w:p>
        </w:tc>
        <w:tc>
          <w:tcPr>
            <w:tcW w:w="6565" w:type="dxa"/>
          </w:tcPr>
          <w:p w14:paraId="28357C91" w14:textId="0358A7DB" w:rsidR="009D6E9B"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Increased likelihood of timely vaccinations</w:t>
            </w:r>
          </w:p>
        </w:tc>
      </w:tr>
      <w:tr w:rsidR="00372712" w:rsidRPr="00943B69" w14:paraId="2BA12841" w14:textId="77777777" w:rsidTr="007360BC">
        <w:trPr>
          <w:cantSplit/>
        </w:trPr>
        <w:tc>
          <w:tcPr>
            <w:tcW w:w="2065" w:type="dxa"/>
          </w:tcPr>
          <w:p w14:paraId="4B219711"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62AD40F0" w14:textId="033258E4"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Improved patient continuity of care within the same practice</w:t>
            </w:r>
          </w:p>
        </w:tc>
      </w:tr>
      <w:tr w:rsidR="00372712" w:rsidRPr="00943B69" w14:paraId="60CE2798" w14:textId="77777777" w:rsidTr="007360BC">
        <w:trPr>
          <w:cantSplit/>
        </w:trPr>
        <w:tc>
          <w:tcPr>
            <w:tcW w:w="2065" w:type="dxa"/>
          </w:tcPr>
          <w:p w14:paraId="6092231F"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615A5079" w14:textId="2E210A6A"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Increased likelihood of patient receiving a developmental and social-emotional screening</w:t>
            </w:r>
          </w:p>
        </w:tc>
      </w:tr>
      <w:tr w:rsidR="00372712" w:rsidRPr="00943B69" w14:paraId="442711D0" w14:textId="77777777" w:rsidTr="007360BC">
        <w:trPr>
          <w:cantSplit/>
        </w:trPr>
        <w:tc>
          <w:tcPr>
            <w:tcW w:w="2065" w:type="dxa"/>
          </w:tcPr>
          <w:p w14:paraId="5FD1D2CD"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0F90E17C" w14:textId="0E0AC8AB"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Increased success with Early Intervention referral rates</w:t>
            </w:r>
          </w:p>
        </w:tc>
      </w:tr>
      <w:tr w:rsidR="00372712" w:rsidRPr="00943B69" w14:paraId="19966879" w14:textId="77777777" w:rsidTr="007360BC">
        <w:trPr>
          <w:cantSplit/>
        </w:trPr>
        <w:tc>
          <w:tcPr>
            <w:tcW w:w="2065" w:type="dxa"/>
          </w:tcPr>
          <w:p w14:paraId="29E32225"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09A1A728" w14:textId="0D6AEBE6"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Increased success with connecting families to needed community services</w:t>
            </w:r>
          </w:p>
        </w:tc>
      </w:tr>
      <w:tr w:rsidR="00372712" w:rsidRPr="00943B69" w14:paraId="08088BAB" w14:textId="77777777" w:rsidTr="007360BC">
        <w:trPr>
          <w:cantSplit/>
        </w:trPr>
        <w:tc>
          <w:tcPr>
            <w:tcW w:w="2065" w:type="dxa"/>
          </w:tcPr>
          <w:p w14:paraId="3A32B39D"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462156B7" w14:textId="64D20E5B"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 xml:space="preserve">Reduced symptoms of maternal depression </w:t>
            </w:r>
            <w:r w:rsidR="00BF73B1" w:rsidRPr="00943B69">
              <w:rPr>
                <w:rFonts w:ascii="Roboto" w:eastAsiaTheme="minorEastAsia" w:hAnsi="Roboto"/>
                <w:sz w:val="22"/>
                <w:szCs w:val="22"/>
              </w:rPr>
              <w:t>because of</w:t>
            </w:r>
            <w:r w:rsidRPr="00943B69">
              <w:rPr>
                <w:rFonts w:ascii="Roboto" w:eastAsiaTheme="minorEastAsia" w:hAnsi="Roboto"/>
                <w:sz w:val="22"/>
                <w:szCs w:val="22"/>
              </w:rPr>
              <w:t xml:space="preserve"> HealthySteps services</w:t>
            </w:r>
          </w:p>
        </w:tc>
      </w:tr>
      <w:tr w:rsidR="00372712" w:rsidRPr="00943B69" w14:paraId="50849512" w14:textId="77777777" w:rsidTr="007360BC">
        <w:trPr>
          <w:cantSplit/>
        </w:trPr>
        <w:tc>
          <w:tcPr>
            <w:tcW w:w="2065" w:type="dxa"/>
          </w:tcPr>
          <w:p w14:paraId="4AE2C2C9"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7857848A" w14:textId="4BC10919"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Increased child literacy and school readiness</w:t>
            </w:r>
          </w:p>
        </w:tc>
      </w:tr>
      <w:tr w:rsidR="00372712" w:rsidRPr="00943B69" w14:paraId="7D6745FE" w14:textId="77777777" w:rsidTr="007360BC">
        <w:trPr>
          <w:cantSplit/>
        </w:trPr>
        <w:tc>
          <w:tcPr>
            <w:tcW w:w="2065" w:type="dxa"/>
          </w:tcPr>
          <w:p w14:paraId="34194069"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47C8CCD8" w14:textId="49644210"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Increased parental understanding of infant development and age-appropriate nurturing</w:t>
            </w:r>
          </w:p>
        </w:tc>
      </w:tr>
      <w:tr w:rsidR="00372712" w:rsidRPr="00943B69" w14:paraId="3E3FA25C" w14:textId="77777777" w:rsidTr="007360BC">
        <w:trPr>
          <w:cantSplit/>
        </w:trPr>
        <w:tc>
          <w:tcPr>
            <w:tcW w:w="2065" w:type="dxa"/>
          </w:tcPr>
          <w:p w14:paraId="7DF52512"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409C10DC" w14:textId="0264355F"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Improved patient/family satisfaction with the practice</w:t>
            </w:r>
          </w:p>
        </w:tc>
      </w:tr>
      <w:tr w:rsidR="00372712" w:rsidRPr="00943B69" w14:paraId="1DA681E9" w14:textId="77777777" w:rsidTr="007360BC">
        <w:trPr>
          <w:cantSplit/>
        </w:trPr>
        <w:tc>
          <w:tcPr>
            <w:tcW w:w="2065" w:type="dxa"/>
          </w:tcPr>
          <w:p w14:paraId="35A83408" w14:textId="77777777" w:rsidR="00372712" w:rsidRPr="00943B69" w:rsidRDefault="00372712" w:rsidP="6110FE29">
            <w:pPr>
              <w:pStyle w:val="ListParagraph"/>
              <w:ind w:left="0"/>
              <w:rPr>
                <w:rFonts w:ascii="Roboto" w:eastAsiaTheme="minorEastAsia" w:hAnsi="Roboto"/>
                <w:sz w:val="22"/>
                <w:szCs w:val="22"/>
              </w:rPr>
            </w:pPr>
          </w:p>
        </w:tc>
        <w:tc>
          <w:tcPr>
            <w:tcW w:w="6565" w:type="dxa"/>
          </w:tcPr>
          <w:p w14:paraId="10E0DDB7" w14:textId="26890E8F" w:rsidR="00372712" w:rsidRPr="00943B69" w:rsidRDefault="6110FE29" w:rsidP="6110FE29">
            <w:pPr>
              <w:pStyle w:val="ListParagraph"/>
              <w:ind w:left="0"/>
              <w:rPr>
                <w:rFonts w:ascii="Roboto" w:eastAsiaTheme="minorEastAsia" w:hAnsi="Roboto"/>
                <w:sz w:val="22"/>
                <w:szCs w:val="22"/>
              </w:rPr>
            </w:pPr>
            <w:r w:rsidRPr="00943B69">
              <w:rPr>
                <w:rFonts w:ascii="Roboto" w:eastAsiaTheme="minorEastAsia" w:hAnsi="Roboto"/>
                <w:sz w:val="22"/>
                <w:szCs w:val="22"/>
              </w:rPr>
              <w:t>Reduced health care costs</w:t>
            </w:r>
          </w:p>
        </w:tc>
      </w:tr>
    </w:tbl>
    <w:p w14:paraId="790C15E5" w14:textId="3AAA821C" w:rsidR="00120BAD" w:rsidRDefault="00120BAD" w:rsidP="6110FE29">
      <w:pPr>
        <w:rPr>
          <w:rFonts w:ascii="Roboto" w:eastAsiaTheme="minorEastAsia" w:hAnsi="Roboto"/>
          <w:b/>
          <w:bCs/>
          <w:sz w:val="22"/>
          <w:szCs w:val="22"/>
        </w:rPr>
      </w:pPr>
    </w:p>
    <w:p w14:paraId="5971F500" w14:textId="321693DD" w:rsidR="00120BAD" w:rsidRPr="00120BAD" w:rsidRDefault="00120BAD" w:rsidP="00381DB6">
      <w:pPr>
        <w:pStyle w:val="ListParagraph"/>
        <w:numPr>
          <w:ilvl w:val="0"/>
          <w:numId w:val="9"/>
        </w:numPr>
        <w:ind w:left="360"/>
        <w:rPr>
          <w:rFonts w:ascii="Roboto" w:eastAsiaTheme="minorEastAsia" w:hAnsi="Roboto"/>
          <w:sz w:val="20"/>
          <w:szCs w:val="20"/>
        </w:rPr>
      </w:pPr>
      <w:r w:rsidRPr="00120BAD">
        <w:rPr>
          <w:rFonts w:ascii="Roboto" w:eastAsiaTheme="minorEastAsia" w:hAnsi="Roboto"/>
          <w:b/>
          <w:bCs/>
          <w:sz w:val="20"/>
          <w:szCs w:val="20"/>
        </w:rPr>
        <w:t>Billing for Services</w:t>
      </w:r>
      <w:r w:rsidRPr="00120BAD">
        <w:rPr>
          <w:rFonts w:ascii="Roboto" w:eastAsiaTheme="minorEastAsia" w:hAnsi="Roboto"/>
          <w:sz w:val="20"/>
          <w:szCs w:val="20"/>
        </w:rPr>
        <w:t xml:space="preserve">: </w:t>
      </w:r>
      <w:r w:rsidRPr="00120BAD">
        <w:rPr>
          <w:rFonts w:ascii="Roboto" w:eastAsiaTheme="minorEastAsia" w:hAnsi="Roboto"/>
          <w:b/>
          <w:bCs/>
          <w:sz w:val="20"/>
          <w:szCs w:val="20"/>
        </w:rPr>
        <w:t>Please identify any billing codes you are currently using to bill for Behavioral Health-related services</w:t>
      </w:r>
      <w:r w:rsidRPr="00120BAD">
        <w:rPr>
          <w:rFonts w:ascii="Roboto" w:eastAsiaTheme="minorEastAsia" w:hAnsi="Roboto"/>
          <w:sz w:val="20"/>
          <w:szCs w:val="20"/>
        </w:rPr>
        <w:t>.</w:t>
      </w:r>
    </w:p>
    <w:p w14:paraId="21EB42E4" w14:textId="77777777" w:rsidR="00120BAD" w:rsidRDefault="00120BAD" w:rsidP="6110FE29">
      <w:pPr>
        <w:rPr>
          <w:rFonts w:ascii="Roboto" w:eastAsiaTheme="minorEastAsia" w:hAnsi="Roboto"/>
          <w:b/>
          <w:bCs/>
          <w:sz w:val="22"/>
          <w:szCs w:val="22"/>
        </w:rPr>
      </w:pPr>
    </w:p>
    <w:p w14:paraId="6DD6E0C2" w14:textId="77777777" w:rsidR="00361CBB" w:rsidRPr="00943B69" w:rsidRDefault="00361CBB" w:rsidP="6110FE29">
      <w:pPr>
        <w:pStyle w:val="ListParagraph"/>
        <w:rPr>
          <w:rFonts w:ascii="Roboto" w:eastAsiaTheme="minorEastAsia" w:hAnsi="Roboto"/>
          <w:sz w:val="22"/>
          <w:szCs w:val="22"/>
        </w:rPr>
      </w:pPr>
    </w:p>
    <w:tbl>
      <w:tblPr>
        <w:tblStyle w:val="TableGrid"/>
        <w:tblW w:w="9513" w:type="dxa"/>
        <w:tblLook w:val="04A0" w:firstRow="1" w:lastRow="0" w:firstColumn="1" w:lastColumn="0" w:noHBand="0" w:noVBand="1"/>
      </w:tblPr>
      <w:tblGrid>
        <w:gridCol w:w="3415"/>
        <w:gridCol w:w="4003"/>
        <w:gridCol w:w="641"/>
        <w:gridCol w:w="513"/>
        <w:gridCol w:w="941"/>
      </w:tblGrid>
      <w:tr w:rsidR="00361CBB" w:rsidRPr="00943B69" w14:paraId="1B6B203D" w14:textId="77777777" w:rsidTr="00512CC9">
        <w:trPr>
          <w:tblHeader/>
        </w:trPr>
        <w:tc>
          <w:tcPr>
            <w:tcW w:w="3415" w:type="dxa"/>
            <w:shd w:val="clear" w:color="auto" w:fill="D9E2F3" w:themeFill="accent1" w:themeFillTint="33"/>
          </w:tcPr>
          <w:p w14:paraId="20A2A9CD" w14:textId="209249AE" w:rsidR="00361CBB"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Screening</w:t>
            </w:r>
          </w:p>
        </w:tc>
        <w:tc>
          <w:tcPr>
            <w:tcW w:w="4003" w:type="dxa"/>
            <w:shd w:val="clear" w:color="auto" w:fill="D9E2F3" w:themeFill="accent1" w:themeFillTint="33"/>
          </w:tcPr>
          <w:p w14:paraId="1B58D6DF" w14:textId="52B0DA47" w:rsidR="00361CBB" w:rsidRPr="00943B69" w:rsidRDefault="6110FE29" w:rsidP="6110FE29">
            <w:pPr>
              <w:rPr>
                <w:rFonts w:ascii="Roboto" w:eastAsiaTheme="minorEastAsia" w:hAnsi="Roboto"/>
                <w:b/>
                <w:bCs/>
                <w:sz w:val="22"/>
                <w:szCs w:val="22"/>
                <w:lang w:val="es-ES"/>
              </w:rPr>
            </w:pPr>
            <w:r w:rsidRPr="00943B69">
              <w:rPr>
                <w:rFonts w:ascii="Roboto" w:eastAsiaTheme="minorEastAsia" w:hAnsi="Roboto"/>
                <w:b/>
                <w:bCs/>
                <w:sz w:val="22"/>
                <w:szCs w:val="22"/>
                <w:lang w:val="es-ES"/>
              </w:rPr>
              <w:t xml:space="preserve">CPT/HCPCS </w:t>
            </w:r>
            <w:proofErr w:type="spellStart"/>
            <w:r w:rsidRPr="00943B69">
              <w:rPr>
                <w:rFonts w:ascii="Roboto" w:eastAsiaTheme="minorEastAsia" w:hAnsi="Roboto"/>
                <w:b/>
                <w:bCs/>
                <w:sz w:val="22"/>
                <w:szCs w:val="22"/>
                <w:lang w:val="es-ES"/>
              </w:rPr>
              <w:t>code</w:t>
            </w:r>
            <w:proofErr w:type="spellEnd"/>
            <w:r w:rsidRPr="00943B69">
              <w:rPr>
                <w:rFonts w:ascii="Roboto" w:eastAsiaTheme="minorEastAsia" w:hAnsi="Roboto"/>
                <w:b/>
                <w:bCs/>
                <w:sz w:val="22"/>
                <w:szCs w:val="22"/>
                <w:lang w:val="es-ES"/>
              </w:rPr>
              <w:t xml:space="preserve"> (w/</w:t>
            </w:r>
            <w:proofErr w:type="spellStart"/>
            <w:r w:rsidRPr="00943B69">
              <w:rPr>
                <w:rFonts w:ascii="Roboto" w:eastAsiaTheme="minorEastAsia" w:hAnsi="Roboto"/>
                <w:b/>
                <w:bCs/>
                <w:sz w:val="22"/>
                <w:szCs w:val="22"/>
                <w:lang w:val="es-ES"/>
              </w:rPr>
              <w:t>modifier</w:t>
            </w:r>
            <w:proofErr w:type="spellEnd"/>
            <w:r w:rsidRPr="00943B69">
              <w:rPr>
                <w:rFonts w:ascii="Roboto" w:eastAsiaTheme="minorEastAsia" w:hAnsi="Roboto"/>
                <w:b/>
                <w:bCs/>
                <w:sz w:val="22"/>
                <w:szCs w:val="22"/>
                <w:lang w:val="es-ES"/>
              </w:rPr>
              <w:t xml:space="preserve"> U1)</w:t>
            </w:r>
          </w:p>
        </w:tc>
        <w:tc>
          <w:tcPr>
            <w:tcW w:w="641" w:type="dxa"/>
            <w:shd w:val="clear" w:color="auto" w:fill="D9E2F3" w:themeFill="accent1" w:themeFillTint="33"/>
          </w:tcPr>
          <w:p w14:paraId="3A37E1BC" w14:textId="17572C77" w:rsidR="00361CBB"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Yes</w:t>
            </w:r>
          </w:p>
        </w:tc>
        <w:tc>
          <w:tcPr>
            <w:tcW w:w="513" w:type="dxa"/>
            <w:shd w:val="clear" w:color="auto" w:fill="D9E2F3" w:themeFill="accent1" w:themeFillTint="33"/>
          </w:tcPr>
          <w:p w14:paraId="0CDBB008" w14:textId="04117AC1" w:rsidR="00361CBB"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No</w:t>
            </w:r>
          </w:p>
        </w:tc>
        <w:tc>
          <w:tcPr>
            <w:tcW w:w="941" w:type="dxa"/>
            <w:shd w:val="clear" w:color="auto" w:fill="D9E2F3" w:themeFill="accent1" w:themeFillTint="33"/>
          </w:tcPr>
          <w:p w14:paraId="62FCE85D" w14:textId="2048D3E1" w:rsidR="00361CBB"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Unsure</w:t>
            </w:r>
          </w:p>
        </w:tc>
      </w:tr>
      <w:tr w:rsidR="00361CBB" w:rsidRPr="00943B69" w14:paraId="40881EFD" w14:textId="77777777" w:rsidTr="00512CC9">
        <w:trPr>
          <w:tblHeader/>
        </w:trPr>
        <w:tc>
          <w:tcPr>
            <w:tcW w:w="3415" w:type="dxa"/>
          </w:tcPr>
          <w:p w14:paraId="77C07F93" w14:textId="05817667"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Maternal Mental Health</w:t>
            </w:r>
          </w:p>
        </w:tc>
        <w:tc>
          <w:tcPr>
            <w:tcW w:w="4003" w:type="dxa"/>
          </w:tcPr>
          <w:p w14:paraId="2EEB2C2E" w14:textId="1E37AAA7"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G8431 (+), G8510 (-)</w:t>
            </w:r>
          </w:p>
        </w:tc>
        <w:tc>
          <w:tcPr>
            <w:tcW w:w="641" w:type="dxa"/>
          </w:tcPr>
          <w:p w14:paraId="0F0AAB45" w14:textId="77777777" w:rsidR="00361CBB" w:rsidRPr="00943B69" w:rsidRDefault="00361CBB" w:rsidP="6110FE29">
            <w:pPr>
              <w:rPr>
                <w:rFonts w:ascii="Roboto" w:eastAsiaTheme="minorEastAsia" w:hAnsi="Roboto"/>
                <w:sz w:val="22"/>
                <w:szCs w:val="22"/>
              </w:rPr>
            </w:pPr>
          </w:p>
        </w:tc>
        <w:tc>
          <w:tcPr>
            <w:tcW w:w="513" w:type="dxa"/>
          </w:tcPr>
          <w:p w14:paraId="27591F47" w14:textId="77777777" w:rsidR="00361CBB" w:rsidRPr="00943B69" w:rsidRDefault="00361CBB" w:rsidP="6110FE29">
            <w:pPr>
              <w:rPr>
                <w:rFonts w:ascii="Roboto" w:eastAsiaTheme="minorEastAsia" w:hAnsi="Roboto"/>
                <w:sz w:val="22"/>
                <w:szCs w:val="22"/>
              </w:rPr>
            </w:pPr>
          </w:p>
        </w:tc>
        <w:tc>
          <w:tcPr>
            <w:tcW w:w="941" w:type="dxa"/>
          </w:tcPr>
          <w:p w14:paraId="2111BCE3" w14:textId="77777777" w:rsidR="00361CBB" w:rsidRPr="00943B69" w:rsidRDefault="00361CBB" w:rsidP="6110FE29">
            <w:pPr>
              <w:rPr>
                <w:rFonts w:ascii="Roboto" w:eastAsiaTheme="minorEastAsia" w:hAnsi="Roboto"/>
                <w:sz w:val="22"/>
                <w:szCs w:val="22"/>
              </w:rPr>
            </w:pPr>
          </w:p>
        </w:tc>
      </w:tr>
      <w:tr w:rsidR="513C0E62" w:rsidRPr="00943B69" w14:paraId="790DC351" w14:textId="77777777" w:rsidTr="00512CC9">
        <w:trPr>
          <w:trHeight w:val="300"/>
          <w:tblHeader/>
        </w:trPr>
        <w:tc>
          <w:tcPr>
            <w:tcW w:w="3415" w:type="dxa"/>
          </w:tcPr>
          <w:p w14:paraId="67A68D19" w14:textId="23035F20" w:rsidR="513C0E6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Developmental Screening</w:t>
            </w:r>
          </w:p>
        </w:tc>
        <w:tc>
          <w:tcPr>
            <w:tcW w:w="4003" w:type="dxa"/>
          </w:tcPr>
          <w:p w14:paraId="2EBD899C" w14:textId="7926CD87" w:rsidR="513C0E62" w:rsidRPr="00943B69" w:rsidRDefault="6110FE29" w:rsidP="6110FE29">
            <w:pPr>
              <w:rPr>
                <w:rFonts w:ascii="Roboto" w:eastAsiaTheme="minorEastAsia" w:hAnsi="Roboto"/>
                <w:sz w:val="22"/>
                <w:szCs w:val="22"/>
              </w:rPr>
            </w:pPr>
            <w:r w:rsidRPr="00943B69">
              <w:rPr>
                <w:rFonts w:ascii="Roboto" w:eastAsiaTheme="minorEastAsia" w:hAnsi="Roboto"/>
                <w:sz w:val="22"/>
                <w:szCs w:val="22"/>
              </w:rPr>
              <w:t>96110</w:t>
            </w:r>
          </w:p>
        </w:tc>
        <w:tc>
          <w:tcPr>
            <w:tcW w:w="641" w:type="dxa"/>
          </w:tcPr>
          <w:p w14:paraId="3C5C08F1" w14:textId="2BB32087" w:rsidR="513C0E62" w:rsidRPr="00943B69" w:rsidRDefault="513C0E62" w:rsidP="6110FE29">
            <w:pPr>
              <w:rPr>
                <w:rFonts w:ascii="Roboto" w:eastAsiaTheme="minorEastAsia" w:hAnsi="Roboto"/>
                <w:sz w:val="22"/>
                <w:szCs w:val="22"/>
              </w:rPr>
            </w:pPr>
          </w:p>
        </w:tc>
        <w:tc>
          <w:tcPr>
            <w:tcW w:w="513" w:type="dxa"/>
          </w:tcPr>
          <w:p w14:paraId="4F2C32B1" w14:textId="68F81337" w:rsidR="513C0E62" w:rsidRPr="00943B69" w:rsidRDefault="513C0E62" w:rsidP="6110FE29">
            <w:pPr>
              <w:rPr>
                <w:rFonts w:ascii="Roboto" w:eastAsiaTheme="minorEastAsia" w:hAnsi="Roboto"/>
                <w:sz w:val="22"/>
                <w:szCs w:val="22"/>
              </w:rPr>
            </w:pPr>
          </w:p>
        </w:tc>
        <w:tc>
          <w:tcPr>
            <w:tcW w:w="941" w:type="dxa"/>
          </w:tcPr>
          <w:p w14:paraId="35213FAC" w14:textId="65ECB3B1" w:rsidR="513C0E62" w:rsidRPr="00943B69" w:rsidRDefault="513C0E62" w:rsidP="6110FE29">
            <w:pPr>
              <w:rPr>
                <w:rFonts w:ascii="Roboto" w:eastAsiaTheme="minorEastAsia" w:hAnsi="Roboto"/>
                <w:sz w:val="22"/>
                <w:szCs w:val="22"/>
              </w:rPr>
            </w:pPr>
          </w:p>
        </w:tc>
      </w:tr>
      <w:tr w:rsidR="00361CBB" w:rsidRPr="00943B69" w14:paraId="24C7329E" w14:textId="77777777" w:rsidTr="00512CC9">
        <w:trPr>
          <w:trHeight w:val="300"/>
          <w:tblHeader/>
        </w:trPr>
        <w:tc>
          <w:tcPr>
            <w:tcW w:w="3415" w:type="dxa"/>
          </w:tcPr>
          <w:p w14:paraId="4119B789" w14:textId="6F32BE72"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Social/Emotional Screening </w:t>
            </w:r>
          </w:p>
        </w:tc>
        <w:tc>
          <w:tcPr>
            <w:tcW w:w="4003" w:type="dxa"/>
          </w:tcPr>
          <w:p w14:paraId="12A2E4A1" w14:textId="05E367FA"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96127</w:t>
            </w:r>
          </w:p>
        </w:tc>
        <w:tc>
          <w:tcPr>
            <w:tcW w:w="641" w:type="dxa"/>
          </w:tcPr>
          <w:p w14:paraId="0E29B082" w14:textId="77777777" w:rsidR="00361CBB" w:rsidRPr="00943B69" w:rsidRDefault="00361CBB" w:rsidP="6110FE29">
            <w:pPr>
              <w:rPr>
                <w:rFonts w:ascii="Roboto" w:eastAsiaTheme="minorEastAsia" w:hAnsi="Roboto"/>
                <w:sz w:val="22"/>
                <w:szCs w:val="22"/>
              </w:rPr>
            </w:pPr>
          </w:p>
        </w:tc>
        <w:tc>
          <w:tcPr>
            <w:tcW w:w="513" w:type="dxa"/>
          </w:tcPr>
          <w:p w14:paraId="706531A8" w14:textId="77777777" w:rsidR="00361CBB" w:rsidRPr="00943B69" w:rsidRDefault="00361CBB" w:rsidP="6110FE29">
            <w:pPr>
              <w:rPr>
                <w:rFonts w:ascii="Roboto" w:eastAsiaTheme="minorEastAsia" w:hAnsi="Roboto"/>
                <w:sz w:val="22"/>
                <w:szCs w:val="22"/>
              </w:rPr>
            </w:pPr>
          </w:p>
        </w:tc>
        <w:tc>
          <w:tcPr>
            <w:tcW w:w="941" w:type="dxa"/>
          </w:tcPr>
          <w:p w14:paraId="752EF057" w14:textId="77777777" w:rsidR="00361CBB" w:rsidRPr="00943B69" w:rsidRDefault="00361CBB" w:rsidP="6110FE29">
            <w:pPr>
              <w:rPr>
                <w:rFonts w:ascii="Roboto" w:eastAsiaTheme="minorEastAsia" w:hAnsi="Roboto"/>
                <w:sz w:val="22"/>
                <w:szCs w:val="22"/>
              </w:rPr>
            </w:pPr>
          </w:p>
        </w:tc>
      </w:tr>
      <w:tr w:rsidR="00361CBB" w:rsidRPr="00943B69" w14:paraId="3F69118A" w14:textId="77777777" w:rsidTr="00512CC9">
        <w:trPr>
          <w:tblHeader/>
        </w:trPr>
        <w:tc>
          <w:tcPr>
            <w:tcW w:w="3415" w:type="dxa"/>
          </w:tcPr>
          <w:p w14:paraId="08ED985D" w14:textId="143BE747"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ACES</w:t>
            </w:r>
          </w:p>
        </w:tc>
        <w:tc>
          <w:tcPr>
            <w:tcW w:w="4003" w:type="dxa"/>
          </w:tcPr>
          <w:p w14:paraId="1DFAEDC5" w14:textId="3F138734"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G9920 (low risk), G9919 (high risk)</w:t>
            </w:r>
          </w:p>
        </w:tc>
        <w:tc>
          <w:tcPr>
            <w:tcW w:w="641" w:type="dxa"/>
          </w:tcPr>
          <w:p w14:paraId="3E806B12" w14:textId="77777777" w:rsidR="00361CBB" w:rsidRPr="00943B69" w:rsidRDefault="00361CBB" w:rsidP="6110FE29">
            <w:pPr>
              <w:rPr>
                <w:rFonts w:ascii="Roboto" w:eastAsiaTheme="minorEastAsia" w:hAnsi="Roboto"/>
                <w:sz w:val="22"/>
                <w:szCs w:val="22"/>
              </w:rPr>
            </w:pPr>
          </w:p>
        </w:tc>
        <w:tc>
          <w:tcPr>
            <w:tcW w:w="513" w:type="dxa"/>
          </w:tcPr>
          <w:p w14:paraId="5F985679" w14:textId="77777777" w:rsidR="00361CBB" w:rsidRPr="00943B69" w:rsidRDefault="00361CBB" w:rsidP="6110FE29">
            <w:pPr>
              <w:rPr>
                <w:rFonts w:ascii="Roboto" w:eastAsiaTheme="minorEastAsia" w:hAnsi="Roboto"/>
                <w:sz w:val="22"/>
                <w:szCs w:val="22"/>
              </w:rPr>
            </w:pPr>
          </w:p>
        </w:tc>
        <w:tc>
          <w:tcPr>
            <w:tcW w:w="941" w:type="dxa"/>
          </w:tcPr>
          <w:p w14:paraId="723A3DFD" w14:textId="77777777" w:rsidR="00361CBB" w:rsidRPr="00943B69" w:rsidRDefault="00361CBB" w:rsidP="6110FE29">
            <w:pPr>
              <w:rPr>
                <w:rFonts w:ascii="Roboto" w:eastAsiaTheme="minorEastAsia" w:hAnsi="Roboto"/>
                <w:sz w:val="22"/>
                <w:szCs w:val="22"/>
              </w:rPr>
            </w:pPr>
          </w:p>
        </w:tc>
      </w:tr>
      <w:tr w:rsidR="00361CBB" w:rsidRPr="00943B69" w14:paraId="7770BFCD" w14:textId="77777777" w:rsidTr="00512CC9">
        <w:trPr>
          <w:tblHeader/>
        </w:trPr>
        <w:tc>
          <w:tcPr>
            <w:tcW w:w="3415" w:type="dxa"/>
            <w:shd w:val="clear" w:color="auto" w:fill="D9E2F3" w:themeFill="accent1" w:themeFillTint="33"/>
          </w:tcPr>
          <w:p w14:paraId="449AD355" w14:textId="19D3CBDE" w:rsidR="00361CBB"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 xml:space="preserve">Psychotherapy </w:t>
            </w:r>
          </w:p>
        </w:tc>
        <w:tc>
          <w:tcPr>
            <w:tcW w:w="4003" w:type="dxa"/>
            <w:shd w:val="clear" w:color="auto" w:fill="D9E2F3" w:themeFill="accent1" w:themeFillTint="33"/>
          </w:tcPr>
          <w:p w14:paraId="02AA31A9" w14:textId="77777777" w:rsidR="00361CBB" w:rsidRPr="00943B69" w:rsidRDefault="00361CBB" w:rsidP="6110FE29">
            <w:pPr>
              <w:rPr>
                <w:rFonts w:ascii="Roboto" w:eastAsiaTheme="minorEastAsia" w:hAnsi="Roboto"/>
                <w:sz w:val="22"/>
                <w:szCs w:val="22"/>
              </w:rPr>
            </w:pPr>
          </w:p>
        </w:tc>
        <w:tc>
          <w:tcPr>
            <w:tcW w:w="641" w:type="dxa"/>
            <w:shd w:val="clear" w:color="auto" w:fill="D9E2F3" w:themeFill="accent1" w:themeFillTint="33"/>
          </w:tcPr>
          <w:p w14:paraId="563FC256" w14:textId="77777777" w:rsidR="00361CBB" w:rsidRPr="00943B69" w:rsidRDefault="00361CBB" w:rsidP="6110FE29">
            <w:pPr>
              <w:rPr>
                <w:rFonts w:ascii="Roboto" w:eastAsiaTheme="minorEastAsia" w:hAnsi="Roboto"/>
                <w:sz w:val="22"/>
                <w:szCs w:val="22"/>
              </w:rPr>
            </w:pPr>
          </w:p>
        </w:tc>
        <w:tc>
          <w:tcPr>
            <w:tcW w:w="513" w:type="dxa"/>
            <w:shd w:val="clear" w:color="auto" w:fill="D9E2F3" w:themeFill="accent1" w:themeFillTint="33"/>
          </w:tcPr>
          <w:p w14:paraId="670F41F2" w14:textId="77777777" w:rsidR="00361CBB" w:rsidRPr="00943B69" w:rsidRDefault="00361CBB" w:rsidP="6110FE29">
            <w:pPr>
              <w:rPr>
                <w:rFonts w:ascii="Roboto" w:eastAsiaTheme="minorEastAsia" w:hAnsi="Roboto"/>
                <w:sz w:val="22"/>
                <w:szCs w:val="22"/>
              </w:rPr>
            </w:pPr>
          </w:p>
        </w:tc>
        <w:tc>
          <w:tcPr>
            <w:tcW w:w="941" w:type="dxa"/>
            <w:shd w:val="clear" w:color="auto" w:fill="D9E2F3" w:themeFill="accent1" w:themeFillTint="33"/>
          </w:tcPr>
          <w:p w14:paraId="4F61D68D" w14:textId="77777777" w:rsidR="00361CBB" w:rsidRPr="00943B69" w:rsidRDefault="00361CBB" w:rsidP="6110FE29">
            <w:pPr>
              <w:rPr>
                <w:rFonts w:ascii="Roboto" w:eastAsiaTheme="minorEastAsia" w:hAnsi="Roboto"/>
                <w:sz w:val="22"/>
                <w:szCs w:val="22"/>
              </w:rPr>
            </w:pPr>
          </w:p>
        </w:tc>
      </w:tr>
      <w:tr w:rsidR="00361CBB" w:rsidRPr="00943B69" w14:paraId="0BA780ED" w14:textId="77777777" w:rsidTr="00512CC9">
        <w:trPr>
          <w:tblHeader/>
        </w:trPr>
        <w:tc>
          <w:tcPr>
            <w:tcW w:w="3415" w:type="dxa"/>
          </w:tcPr>
          <w:p w14:paraId="0CDC50C0" w14:textId="73E0A92E"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Individual</w:t>
            </w:r>
          </w:p>
        </w:tc>
        <w:tc>
          <w:tcPr>
            <w:tcW w:w="4003" w:type="dxa"/>
          </w:tcPr>
          <w:p w14:paraId="7B129429" w14:textId="2C7810F7"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90832, 90834, 90837, 90839, 90840</w:t>
            </w:r>
          </w:p>
        </w:tc>
        <w:tc>
          <w:tcPr>
            <w:tcW w:w="641" w:type="dxa"/>
          </w:tcPr>
          <w:p w14:paraId="12CAF4DD" w14:textId="77777777" w:rsidR="00361CBB" w:rsidRPr="00943B69" w:rsidRDefault="00361CBB" w:rsidP="6110FE29">
            <w:pPr>
              <w:rPr>
                <w:rFonts w:ascii="Roboto" w:eastAsiaTheme="minorEastAsia" w:hAnsi="Roboto"/>
                <w:sz w:val="22"/>
                <w:szCs w:val="22"/>
              </w:rPr>
            </w:pPr>
          </w:p>
        </w:tc>
        <w:tc>
          <w:tcPr>
            <w:tcW w:w="513" w:type="dxa"/>
          </w:tcPr>
          <w:p w14:paraId="0F208174" w14:textId="77777777" w:rsidR="00361CBB" w:rsidRPr="00943B69" w:rsidRDefault="00361CBB" w:rsidP="6110FE29">
            <w:pPr>
              <w:rPr>
                <w:rFonts w:ascii="Roboto" w:eastAsiaTheme="minorEastAsia" w:hAnsi="Roboto"/>
                <w:sz w:val="22"/>
                <w:szCs w:val="22"/>
              </w:rPr>
            </w:pPr>
          </w:p>
        </w:tc>
        <w:tc>
          <w:tcPr>
            <w:tcW w:w="941" w:type="dxa"/>
          </w:tcPr>
          <w:p w14:paraId="6D12F756" w14:textId="77777777" w:rsidR="00361CBB" w:rsidRPr="00943B69" w:rsidRDefault="00361CBB" w:rsidP="6110FE29">
            <w:pPr>
              <w:rPr>
                <w:rFonts w:ascii="Roboto" w:eastAsiaTheme="minorEastAsia" w:hAnsi="Roboto"/>
                <w:sz w:val="22"/>
                <w:szCs w:val="22"/>
              </w:rPr>
            </w:pPr>
          </w:p>
        </w:tc>
      </w:tr>
      <w:tr w:rsidR="00361CBB" w:rsidRPr="00943B69" w14:paraId="3A490037" w14:textId="77777777" w:rsidTr="00512CC9">
        <w:trPr>
          <w:tblHeader/>
        </w:trPr>
        <w:tc>
          <w:tcPr>
            <w:tcW w:w="3415" w:type="dxa"/>
          </w:tcPr>
          <w:p w14:paraId="71E51151" w14:textId="09894B2B"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Family</w:t>
            </w:r>
          </w:p>
        </w:tc>
        <w:tc>
          <w:tcPr>
            <w:tcW w:w="4003" w:type="dxa"/>
          </w:tcPr>
          <w:p w14:paraId="7BD6477C" w14:textId="3591B6E0"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90846, 90847</w:t>
            </w:r>
          </w:p>
        </w:tc>
        <w:tc>
          <w:tcPr>
            <w:tcW w:w="641" w:type="dxa"/>
          </w:tcPr>
          <w:p w14:paraId="66815203" w14:textId="77777777" w:rsidR="00361CBB" w:rsidRPr="00943B69" w:rsidRDefault="00361CBB" w:rsidP="6110FE29">
            <w:pPr>
              <w:rPr>
                <w:rFonts w:ascii="Roboto" w:eastAsiaTheme="minorEastAsia" w:hAnsi="Roboto"/>
                <w:sz w:val="22"/>
                <w:szCs w:val="22"/>
              </w:rPr>
            </w:pPr>
          </w:p>
        </w:tc>
        <w:tc>
          <w:tcPr>
            <w:tcW w:w="513" w:type="dxa"/>
          </w:tcPr>
          <w:p w14:paraId="0A342193" w14:textId="77777777" w:rsidR="00361CBB" w:rsidRPr="00943B69" w:rsidRDefault="00361CBB" w:rsidP="6110FE29">
            <w:pPr>
              <w:rPr>
                <w:rFonts w:ascii="Roboto" w:eastAsiaTheme="minorEastAsia" w:hAnsi="Roboto"/>
                <w:sz w:val="22"/>
                <w:szCs w:val="22"/>
              </w:rPr>
            </w:pPr>
          </w:p>
        </w:tc>
        <w:tc>
          <w:tcPr>
            <w:tcW w:w="941" w:type="dxa"/>
          </w:tcPr>
          <w:p w14:paraId="0CF8A7C6" w14:textId="77777777" w:rsidR="00361CBB" w:rsidRPr="00943B69" w:rsidRDefault="00361CBB" w:rsidP="6110FE29">
            <w:pPr>
              <w:rPr>
                <w:rFonts w:ascii="Roboto" w:eastAsiaTheme="minorEastAsia" w:hAnsi="Roboto"/>
                <w:sz w:val="22"/>
                <w:szCs w:val="22"/>
              </w:rPr>
            </w:pPr>
          </w:p>
        </w:tc>
      </w:tr>
      <w:tr w:rsidR="00361CBB" w:rsidRPr="00943B69" w14:paraId="1A6B7766" w14:textId="77777777" w:rsidTr="00512CC9">
        <w:trPr>
          <w:tblHeader/>
        </w:trPr>
        <w:tc>
          <w:tcPr>
            <w:tcW w:w="3415" w:type="dxa"/>
          </w:tcPr>
          <w:p w14:paraId="1D9A1B0B" w14:textId="51F8C3F2"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Perinatal depression counseling during infant visit</w:t>
            </w:r>
          </w:p>
        </w:tc>
        <w:tc>
          <w:tcPr>
            <w:tcW w:w="4003" w:type="dxa"/>
          </w:tcPr>
          <w:p w14:paraId="3C0C3F67" w14:textId="08C64E64" w:rsidR="00361CBB" w:rsidRPr="00943B69" w:rsidRDefault="6110FE29" w:rsidP="6110FE29">
            <w:pPr>
              <w:rPr>
                <w:rFonts w:ascii="Roboto" w:eastAsiaTheme="minorEastAsia" w:hAnsi="Roboto"/>
                <w:sz w:val="22"/>
                <w:szCs w:val="22"/>
              </w:rPr>
            </w:pPr>
            <w:r w:rsidRPr="00943B69">
              <w:rPr>
                <w:rFonts w:ascii="Roboto" w:eastAsiaTheme="minorEastAsia" w:hAnsi="Roboto"/>
                <w:sz w:val="22"/>
                <w:szCs w:val="22"/>
              </w:rPr>
              <w:t>90832 (w/modifier 33 if preventative), 90837 (w/modifier 33 if preventative)</w:t>
            </w:r>
          </w:p>
        </w:tc>
        <w:tc>
          <w:tcPr>
            <w:tcW w:w="641" w:type="dxa"/>
          </w:tcPr>
          <w:p w14:paraId="3CE9140E" w14:textId="77777777" w:rsidR="00361CBB" w:rsidRPr="00943B69" w:rsidRDefault="00361CBB" w:rsidP="6110FE29">
            <w:pPr>
              <w:rPr>
                <w:rFonts w:ascii="Roboto" w:eastAsiaTheme="minorEastAsia" w:hAnsi="Roboto"/>
                <w:sz w:val="22"/>
                <w:szCs w:val="22"/>
              </w:rPr>
            </w:pPr>
          </w:p>
        </w:tc>
        <w:tc>
          <w:tcPr>
            <w:tcW w:w="513" w:type="dxa"/>
          </w:tcPr>
          <w:p w14:paraId="54B33B6B" w14:textId="77777777" w:rsidR="00361CBB" w:rsidRPr="00943B69" w:rsidRDefault="00361CBB" w:rsidP="6110FE29">
            <w:pPr>
              <w:rPr>
                <w:rFonts w:ascii="Roboto" w:eastAsiaTheme="minorEastAsia" w:hAnsi="Roboto"/>
                <w:sz w:val="22"/>
                <w:szCs w:val="22"/>
              </w:rPr>
            </w:pPr>
          </w:p>
        </w:tc>
        <w:tc>
          <w:tcPr>
            <w:tcW w:w="941" w:type="dxa"/>
          </w:tcPr>
          <w:p w14:paraId="7AFB6C02" w14:textId="77777777" w:rsidR="00361CBB" w:rsidRPr="00943B69" w:rsidRDefault="00361CBB" w:rsidP="6110FE29">
            <w:pPr>
              <w:rPr>
                <w:rFonts w:ascii="Roboto" w:eastAsiaTheme="minorEastAsia" w:hAnsi="Roboto"/>
                <w:sz w:val="22"/>
                <w:szCs w:val="22"/>
              </w:rPr>
            </w:pPr>
          </w:p>
        </w:tc>
      </w:tr>
      <w:tr w:rsidR="003E231E" w:rsidRPr="00943B69" w14:paraId="18322C01" w14:textId="77777777" w:rsidTr="00512CC9">
        <w:trPr>
          <w:tblHeader/>
        </w:trPr>
        <w:tc>
          <w:tcPr>
            <w:tcW w:w="3415" w:type="dxa"/>
            <w:shd w:val="clear" w:color="auto" w:fill="D9E2F3" w:themeFill="accent1" w:themeFillTint="33"/>
          </w:tcPr>
          <w:p w14:paraId="1DA90630" w14:textId="5948C643" w:rsidR="003E231E" w:rsidRPr="00943B69" w:rsidRDefault="6110FE29" w:rsidP="6110FE29">
            <w:pPr>
              <w:rPr>
                <w:rFonts w:ascii="Roboto" w:eastAsiaTheme="minorEastAsia" w:hAnsi="Roboto"/>
                <w:b/>
                <w:bCs/>
                <w:sz w:val="22"/>
                <w:szCs w:val="22"/>
              </w:rPr>
            </w:pPr>
            <w:r w:rsidRPr="00943B69">
              <w:rPr>
                <w:rFonts w:ascii="Roboto" w:eastAsiaTheme="minorEastAsia" w:hAnsi="Roboto"/>
                <w:b/>
                <w:bCs/>
                <w:sz w:val="22"/>
                <w:szCs w:val="22"/>
              </w:rPr>
              <w:t>New Dyadic Services</w:t>
            </w:r>
          </w:p>
        </w:tc>
        <w:tc>
          <w:tcPr>
            <w:tcW w:w="4003" w:type="dxa"/>
            <w:shd w:val="clear" w:color="auto" w:fill="D9E2F3" w:themeFill="accent1" w:themeFillTint="33"/>
          </w:tcPr>
          <w:p w14:paraId="785F1DC6" w14:textId="77777777" w:rsidR="003E231E" w:rsidRPr="00943B69" w:rsidRDefault="003E231E" w:rsidP="6110FE29">
            <w:pPr>
              <w:rPr>
                <w:rFonts w:ascii="Roboto" w:eastAsiaTheme="minorEastAsia" w:hAnsi="Roboto"/>
                <w:sz w:val="22"/>
                <w:szCs w:val="22"/>
              </w:rPr>
            </w:pPr>
          </w:p>
        </w:tc>
        <w:tc>
          <w:tcPr>
            <w:tcW w:w="641" w:type="dxa"/>
            <w:shd w:val="clear" w:color="auto" w:fill="D9E2F3" w:themeFill="accent1" w:themeFillTint="33"/>
          </w:tcPr>
          <w:p w14:paraId="740639ED" w14:textId="77777777" w:rsidR="003E231E" w:rsidRPr="00943B69" w:rsidRDefault="003E231E" w:rsidP="6110FE29">
            <w:pPr>
              <w:rPr>
                <w:rFonts w:ascii="Roboto" w:eastAsiaTheme="minorEastAsia" w:hAnsi="Roboto"/>
                <w:sz w:val="22"/>
                <w:szCs w:val="22"/>
              </w:rPr>
            </w:pPr>
          </w:p>
        </w:tc>
        <w:tc>
          <w:tcPr>
            <w:tcW w:w="513" w:type="dxa"/>
            <w:shd w:val="clear" w:color="auto" w:fill="D9E2F3" w:themeFill="accent1" w:themeFillTint="33"/>
          </w:tcPr>
          <w:p w14:paraId="2DE922D3" w14:textId="77777777" w:rsidR="003E231E" w:rsidRPr="00943B69" w:rsidRDefault="003E231E" w:rsidP="6110FE29">
            <w:pPr>
              <w:rPr>
                <w:rFonts w:ascii="Roboto" w:eastAsiaTheme="minorEastAsia" w:hAnsi="Roboto"/>
                <w:sz w:val="22"/>
                <w:szCs w:val="22"/>
              </w:rPr>
            </w:pPr>
          </w:p>
        </w:tc>
        <w:tc>
          <w:tcPr>
            <w:tcW w:w="941" w:type="dxa"/>
            <w:shd w:val="clear" w:color="auto" w:fill="D9E2F3" w:themeFill="accent1" w:themeFillTint="33"/>
          </w:tcPr>
          <w:p w14:paraId="63E9B784" w14:textId="77777777" w:rsidR="003E231E" w:rsidRPr="00943B69" w:rsidRDefault="003E231E" w:rsidP="6110FE29">
            <w:pPr>
              <w:rPr>
                <w:rFonts w:ascii="Roboto" w:eastAsiaTheme="minorEastAsia" w:hAnsi="Roboto"/>
                <w:sz w:val="22"/>
                <w:szCs w:val="22"/>
              </w:rPr>
            </w:pPr>
          </w:p>
        </w:tc>
      </w:tr>
      <w:tr w:rsidR="003E231E" w:rsidRPr="00943B69" w14:paraId="1308276D" w14:textId="77777777" w:rsidTr="00512CC9">
        <w:trPr>
          <w:tblHeader/>
        </w:trPr>
        <w:tc>
          <w:tcPr>
            <w:tcW w:w="3415" w:type="dxa"/>
          </w:tcPr>
          <w:p w14:paraId="57CEEF2A" w14:textId="21BB2ADD" w:rsidR="003E231E" w:rsidRPr="00943B69" w:rsidRDefault="6110FE29" w:rsidP="6110FE29">
            <w:pPr>
              <w:rPr>
                <w:rFonts w:ascii="Roboto" w:eastAsiaTheme="minorEastAsia" w:hAnsi="Roboto"/>
                <w:sz w:val="22"/>
                <w:szCs w:val="22"/>
              </w:rPr>
            </w:pPr>
            <w:r w:rsidRPr="00943B69">
              <w:rPr>
                <w:rFonts w:ascii="Roboto" w:eastAsiaTheme="minorEastAsia" w:hAnsi="Roboto"/>
                <w:sz w:val="22"/>
                <w:szCs w:val="22"/>
              </w:rPr>
              <w:t>Dyadic Behavioral Well Child Visit</w:t>
            </w:r>
          </w:p>
        </w:tc>
        <w:tc>
          <w:tcPr>
            <w:tcW w:w="4003" w:type="dxa"/>
          </w:tcPr>
          <w:p w14:paraId="38B9FF11" w14:textId="6DA1F39B" w:rsidR="003E231E" w:rsidRPr="00943B69" w:rsidRDefault="6110FE29" w:rsidP="6110FE29">
            <w:pPr>
              <w:rPr>
                <w:rFonts w:ascii="Roboto" w:eastAsiaTheme="minorEastAsia" w:hAnsi="Roboto"/>
                <w:sz w:val="22"/>
                <w:szCs w:val="22"/>
              </w:rPr>
            </w:pPr>
            <w:r w:rsidRPr="00943B69">
              <w:rPr>
                <w:rFonts w:ascii="Roboto" w:eastAsiaTheme="minorEastAsia" w:hAnsi="Roboto"/>
                <w:sz w:val="22"/>
                <w:szCs w:val="22"/>
              </w:rPr>
              <w:t>H1011 (w/modifier U1)</w:t>
            </w:r>
          </w:p>
        </w:tc>
        <w:tc>
          <w:tcPr>
            <w:tcW w:w="641" w:type="dxa"/>
          </w:tcPr>
          <w:p w14:paraId="527AFCBA" w14:textId="77777777" w:rsidR="003E231E" w:rsidRPr="00943B69" w:rsidRDefault="003E231E" w:rsidP="6110FE29">
            <w:pPr>
              <w:rPr>
                <w:rFonts w:ascii="Roboto" w:eastAsiaTheme="minorEastAsia" w:hAnsi="Roboto"/>
                <w:sz w:val="22"/>
                <w:szCs w:val="22"/>
              </w:rPr>
            </w:pPr>
          </w:p>
        </w:tc>
        <w:tc>
          <w:tcPr>
            <w:tcW w:w="513" w:type="dxa"/>
          </w:tcPr>
          <w:p w14:paraId="533E4555" w14:textId="77777777" w:rsidR="003E231E" w:rsidRPr="00943B69" w:rsidRDefault="003E231E" w:rsidP="6110FE29">
            <w:pPr>
              <w:rPr>
                <w:rFonts w:ascii="Roboto" w:eastAsiaTheme="minorEastAsia" w:hAnsi="Roboto"/>
                <w:sz w:val="22"/>
                <w:szCs w:val="22"/>
              </w:rPr>
            </w:pPr>
          </w:p>
        </w:tc>
        <w:tc>
          <w:tcPr>
            <w:tcW w:w="941" w:type="dxa"/>
          </w:tcPr>
          <w:p w14:paraId="16F6BEF3" w14:textId="77777777" w:rsidR="003E231E" w:rsidRPr="00943B69" w:rsidRDefault="003E231E" w:rsidP="6110FE29">
            <w:pPr>
              <w:rPr>
                <w:rFonts w:ascii="Roboto" w:eastAsiaTheme="minorEastAsia" w:hAnsi="Roboto"/>
                <w:sz w:val="22"/>
                <w:szCs w:val="22"/>
              </w:rPr>
            </w:pPr>
          </w:p>
        </w:tc>
      </w:tr>
      <w:tr w:rsidR="003E231E" w:rsidRPr="00943B69" w14:paraId="12E91DAA" w14:textId="77777777" w:rsidTr="00512CC9">
        <w:trPr>
          <w:tblHeader/>
        </w:trPr>
        <w:tc>
          <w:tcPr>
            <w:tcW w:w="3415" w:type="dxa"/>
          </w:tcPr>
          <w:p w14:paraId="3ADD4E73" w14:textId="082D45C6" w:rsidR="003E231E" w:rsidRPr="00943B69" w:rsidRDefault="6110FE29" w:rsidP="6110FE29">
            <w:pPr>
              <w:rPr>
                <w:rFonts w:ascii="Roboto" w:eastAsiaTheme="minorEastAsia" w:hAnsi="Roboto"/>
                <w:sz w:val="22"/>
                <w:szCs w:val="22"/>
              </w:rPr>
            </w:pPr>
            <w:r w:rsidRPr="00943B69">
              <w:rPr>
                <w:rFonts w:ascii="Roboto" w:eastAsiaTheme="minorEastAsia" w:hAnsi="Roboto"/>
                <w:sz w:val="22"/>
                <w:szCs w:val="22"/>
              </w:rPr>
              <w:t xml:space="preserve">Dyadic Comprehensive Community Support </w:t>
            </w:r>
          </w:p>
        </w:tc>
        <w:tc>
          <w:tcPr>
            <w:tcW w:w="4003" w:type="dxa"/>
          </w:tcPr>
          <w:p w14:paraId="5717610D" w14:textId="4FC88BA1" w:rsidR="003E231E" w:rsidRPr="00943B69" w:rsidRDefault="6110FE29" w:rsidP="6110FE29">
            <w:pPr>
              <w:rPr>
                <w:rFonts w:ascii="Roboto" w:eastAsiaTheme="minorEastAsia" w:hAnsi="Roboto"/>
                <w:sz w:val="22"/>
                <w:szCs w:val="22"/>
              </w:rPr>
            </w:pPr>
            <w:r w:rsidRPr="00943B69">
              <w:rPr>
                <w:rFonts w:ascii="Roboto" w:eastAsiaTheme="minorEastAsia" w:hAnsi="Roboto"/>
                <w:sz w:val="22"/>
                <w:szCs w:val="22"/>
              </w:rPr>
              <w:t>H2015 (w/modifier U1)</w:t>
            </w:r>
          </w:p>
        </w:tc>
        <w:tc>
          <w:tcPr>
            <w:tcW w:w="641" w:type="dxa"/>
          </w:tcPr>
          <w:p w14:paraId="36F3104E" w14:textId="77777777" w:rsidR="003E231E" w:rsidRPr="00943B69" w:rsidRDefault="003E231E" w:rsidP="6110FE29">
            <w:pPr>
              <w:rPr>
                <w:rFonts w:ascii="Roboto" w:eastAsiaTheme="minorEastAsia" w:hAnsi="Roboto"/>
                <w:sz w:val="22"/>
                <w:szCs w:val="22"/>
              </w:rPr>
            </w:pPr>
          </w:p>
        </w:tc>
        <w:tc>
          <w:tcPr>
            <w:tcW w:w="513" w:type="dxa"/>
          </w:tcPr>
          <w:p w14:paraId="25C55F59" w14:textId="77777777" w:rsidR="003E231E" w:rsidRPr="00943B69" w:rsidRDefault="003E231E" w:rsidP="6110FE29">
            <w:pPr>
              <w:rPr>
                <w:rFonts w:ascii="Roboto" w:eastAsiaTheme="minorEastAsia" w:hAnsi="Roboto"/>
                <w:sz w:val="22"/>
                <w:szCs w:val="22"/>
              </w:rPr>
            </w:pPr>
          </w:p>
        </w:tc>
        <w:tc>
          <w:tcPr>
            <w:tcW w:w="941" w:type="dxa"/>
          </w:tcPr>
          <w:p w14:paraId="1FE79919" w14:textId="77777777" w:rsidR="003E231E" w:rsidRPr="00943B69" w:rsidRDefault="003E231E" w:rsidP="6110FE29">
            <w:pPr>
              <w:rPr>
                <w:rFonts w:ascii="Roboto" w:eastAsiaTheme="minorEastAsia" w:hAnsi="Roboto"/>
                <w:sz w:val="22"/>
                <w:szCs w:val="22"/>
              </w:rPr>
            </w:pPr>
          </w:p>
        </w:tc>
      </w:tr>
      <w:tr w:rsidR="003E231E" w:rsidRPr="00943B69" w14:paraId="2B2C6CDE" w14:textId="77777777" w:rsidTr="00512CC9">
        <w:trPr>
          <w:tblHeader/>
        </w:trPr>
        <w:tc>
          <w:tcPr>
            <w:tcW w:w="3415" w:type="dxa"/>
          </w:tcPr>
          <w:p w14:paraId="10F32285" w14:textId="024C2214" w:rsidR="003E231E" w:rsidRPr="00943B69" w:rsidRDefault="6110FE29" w:rsidP="6110FE29">
            <w:pPr>
              <w:rPr>
                <w:rFonts w:ascii="Roboto" w:eastAsiaTheme="minorEastAsia" w:hAnsi="Roboto"/>
                <w:sz w:val="22"/>
                <w:szCs w:val="22"/>
              </w:rPr>
            </w:pPr>
            <w:r w:rsidRPr="00943B69">
              <w:rPr>
                <w:rFonts w:ascii="Roboto" w:eastAsiaTheme="minorEastAsia" w:hAnsi="Roboto"/>
                <w:sz w:val="22"/>
                <w:szCs w:val="22"/>
              </w:rPr>
              <w:t>Dyadic Psychoeducational Services</w:t>
            </w:r>
          </w:p>
        </w:tc>
        <w:tc>
          <w:tcPr>
            <w:tcW w:w="4003" w:type="dxa"/>
          </w:tcPr>
          <w:p w14:paraId="5A80053B" w14:textId="5BA17D26" w:rsidR="003E231E" w:rsidRPr="00943B69" w:rsidRDefault="6110FE29" w:rsidP="6110FE29">
            <w:pPr>
              <w:rPr>
                <w:rFonts w:ascii="Roboto" w:eastAsiaTheme="minorEastAsia" w:hAnsi="Roboto"/>
                <w:sz w:val="22"/>
                <w:szCs w:val="22"/>
              </w:rPr>
            </w:pPr>
            <w:r w:rsidRPr="00943B69">
              <w:rPr>
                <w:rFonts w:ascii="Roboto" w:eastAsiaTheme="minorEastAsia" w:hAnsi="Roboto"/>
                <w:sz w:val="22"/>
                <w:szCs w:val="22"/>
              </w:rPr>
              <w:t>H2027 (w/modifier U1)</w:t>
            </w:r>
          </w:p>
        </w:tc>
        <w:tc>
          <w:tcPr>
            <w:tcW w:w="641" w:type="dxa"/>
          </w:tcPr>
          <w:p w14:paraId="7C559C1F" w14:textId="77777777" w:rsidR="003E231E" w:rsidRPr="00943B69" w:rsidRDefault="003E231E" w:rsidP="6110FE29">
            <w:pPr>
              <w:rPr>
                <w:rFonts w:ascii="Roboto" w:eastAsiaTheme="minorEastAsia" w:hAnsi="Roboto"/>
                <w:sz w:val="22"/>
                <w:szCs w:val="22"/>
              </w:rPr>
            </w:pPr>
          </w:p>
        </w:tc>
        <w:tc>
          <w:tcPr>
            <w:tcW w:w="513" w:type="dxa"/>
          </w:tcPr>
          <w:p w14:paraId="7B533C7B" w14:textId="77777777" w:rsidR="003E231E" w:rsidRPr="00943B69" w:rsidRDefault="003E231E" w:rsidP="6110FE29">
            <w:pPr>
              <w:rPr>
                <w:rFonts w:ascii="Roboto" w:eastAsiaTheme="minorEastAsia" w:hAnsi="Roboto"/>
                <w:sz w:val="22"/>
                <w:szCs w:val="22"/>
              </w:rPr>
            </w:pPr>
          </w:p>
        </w:tc>
        <w:tc>
          <w:tcPr>
            <w:tcW w:w="941" w:type="dxa"/>
          </w:tcPr>
          <w:p w14:paraId="43443830" w14:textId="77777777" w:rsidR="003E231E" w:rsidRPr="00943B69" w:rsidRDefault="003E231E" w:rsidP="6110FE29">
            <w:pPr>
              <w:rPr>
                <w:rFonts w:ascii="Roboto" w:eastAsiaTheme="minorEastAsia" w:hAnsi="Roboto"/>
                <w:sz w:val="22"/>
                <w:szCs w:val="22"/>
              </w:rPr>
            </w:pPr>
          </w:p>
        </w:tc>
      </w:tr>
      <w:tr w:rsidR="003E231E" w:rsidRPr="00943B69" w14:paraId="26157DF4" w14:textId="77777777" w:rsidTr="00512CC9">
        <w:trPr>
          <w:tblHeader/>
        </w:trPr>
        <w:tc>
          <w:tcPr>
            <w:tcW w:w="3415" w:type="dxa"/>
          </w:tcPr>
          <w:p w14:paraId="62595BE9" w14:textId="3F65E968" w:rsidR="003E231E" w:rsidRPr="00943B69" w:rsidRDefault="6110FE29" w:rsidP="6110FE29">
            <w:pPr>
              <w:rPr>
                <w:rFonts w:ascii="Roboto" w:eastAsiaTheme="minorEastAsia" w:hAnsi="Roboto"/>
                <w:sz w:val="22"/>
                <w:szCs w:val="22"/>
              </w:rPr>
            </w:pPr>
            <w:r w:rsidRPr="00943B69">
              <w:rPr>
                <w:rFonts w:ascii="Roboto" w:eastAsiaTheme="minorEastAsia" w:hAnsi="Roboto"/>
                <w:sz w:val="22"/>
                <w:szCs w:val="22"/>
              </w:rPr>
              <w:t>Dyadic Family Training and Counseling for Child Development</w:t>
            </w:r>
          </w:p>
        </w:tc>
        <w:tc>
          <w:tcPr>
            <w:tcW w:w="4003" w:type="dxa"/>
          </w:tcPr>
          <w:p w14:paraId="1927DCA1" w14:textId="3ADD1DAF" w:rsidR="003E231E" w:rsidRPr="00943B69" w:rsidRDefault="6110FE29" w:rsidP="6110FE29">
            <w:pPr>
              <w:rPr>
                <w:rFonts w:ascii="Roboto" w:eastAsiaTheme="minorEastAsia" w:hAnsi="Roboto"/>
                <w:sz w:val="22"/>
                <w:szCs w:val="22"/>
              </w:rPr>
            </w:pPr>
            <w:r w:rsidRPr="00943B69">
              <w:rPr>
                <w:rFonts w:ascii="Roboto" w:eastAsiaTheme="minorEastAsia" w:hAnsi="Roboto"/>
                <w:sz w:val="22"/>
                <w:szCs w:val="22"/>
              </w:rPr>
              <w:t>T1027 (w/modifier U1)</w:t>
            </w:r>
          </w:p>
        </w:tc>
        <w:tc>
          <w:tcPr>
            <w:tcW w:w="641" w:type="dxa"/>
          </w:tcPr>
          <w:p w14:paraId="2947BDF1" w14:textId="77777777" w:rsidR="003E231E" w:rsidRPr="00943B69" w:rsidRDefault="003E231E" w:rsidP="6110FE29">
            <w:pPr>
              <w:rPr>
                <w:rFonts w:ascii="Roboto" w:eastAsiaTheme="minorEastAsia" w:hAnsi="Roboto"/>
                <w:sz w:val="22"/>
                <w:szCs w:val="22"/>
              </w:rPr>
            </w:pPr>
          </w:p>
        </w:tc>
        <w:tc>
          <w:tcPr>
            <w:tcW w:w="513" w:type="dxa"/>
          </w:tcPr>
          <w:p w14:paraId="404E9BE5" w14:textId="77777777" w:rsidR="003E231E" w:rsidRPr="00943B69" w:rsidRDefault="003E231E" w:rsidP="6110FE29">
            <w:pPr>
              <w:rPr>
                <w:rFonts w:ascii="Roboto" w:eastAsiaTheme="minorEastAsia" w:hAnsi="Roboto"/>
                <w:sz w:val="22"/>
                <w:szCs w:val="22"/>
              </w:rPr>
            </w:pPr>
          </w:p>
        </w:tc>
        <w:tc>
          <w:tcPr>
            <w:tcW w:w="941" w:type="dxa"/>
          </w:tcPr>
          <w:p w14:paraId="22BF75C3" w14:textId="77777777" w:rsidR="003E231E" w:rsidRPr="00943B69" w:rsidRDefault="003E231E" w:rsidP="6110FE29">
            <w:pPr>
              <w:rPr>
                <w:rFonts w:ascii="Roboto" w:eastAsiaTheme="minorEastAsia" w:hAnsi="Roboto"/>
                <w:sz w:val="22"/>
                <w:szCs w:val="22"/>
              </w:rPr>
            </w:pPr>
          </w:p>
        </w:tc>
      </w:tr>
    </w:tbl>
    <w:p w14:paraId="7C6EC3AD" w14:textId="427489CD" w:rsidR="263216F3" w:rsidRPr="00943B69" w:rsidRDefault="263216F3" w:rsidP="6110FE29">
      <w:pPr>
        <w:pStyle w:val="ListParagraph"/>
        <w:rPr>
          <w:rFonts w:ascii="Roboto" w:eastAsiaTheme="minorEastAsia" w:hAnsi="Roboto"/>
          <w:color w:val="FF0000"/>
          <w:sz w:val="22"/>
          <w:szCs w:val="22"/>
        </w:rPr>
      </w:pPr>
    </w:p>
    <w:p w14:paraId="55478A42" w14:textId="77777777" w:rsidR="003E6047" w:rsidRPr="00943B69" w:rsidRDefault="003E6047">
      <w:pPr>
        <w:rPr>
          <w:rFonts w:ascii="Roboto" w:eastAsiaTheme="minorEastAsia" w:hAnsi="Roboto"/>
          <w:b/>
          <w:bCs/>
          <w:sz w:val="22"/>
          <w:szCs w:val="22"/>
        </w:rPr>
      </w:pPr>
      <w:r w:rsidRPr="00943B69">
        <w:rPr>
          <w:rFonts w:ascii="Roboto" w:eastAsiaTheme="minorEastAsia" w:hAnsi="Roboto"/>
          <w:b/>
          <w:bCs/>
          <w:sz w:val="22"/>
          <w:szCs w:val="22"/>
        </w:rPr>
        <w:br w:type="page"/>
      </w:r>
    </w:p>
    <w:p w14:paraId="2B8ACC89" w14:textId="67A752CF" w:rsidR="006208AF" w:rsidRPr="00943B69" w:rsidRDefault="00955480" w:rsidP="6110FE29">
      <w:pPr>
        <w:rPr>
          <w:rFonts w:ascii="Roboto" w:eastAsiaTheme="minorEastAsia" w:hAnsi="Roboto"/>
          <w:b/>
          <w:bCs/>
          <w:sz w:val="22"/>
          <w:szCs w:val="22"/>
        </w:rPr>
      </w:pPr>
      <w:r>
        <w:rPr>
          <w:rFonts w:ascii="Roboto" w:eastAsiaTheme="minorEastAsia" w:hAnsi="Roboto"/>
          <w:b/>
          <w:bCs/>
          <w:sz w:val="22"/>
          <w:szCs w:val="22"/>
        </w:rPr>
        <w:lastRenderedPageBreak/>
        <w:br/>
      </w:r>
      <w:r w:rsidR="6110FE29" w:rsidRPr="00943B69">
        <w:rPr>
          <w:rFonts w:ascii="Roboto" w:eastAsiaTheme="minorEastAsia" w:hAnsi="Roboto"/>
          <w:b/>
          <w:bCs/>
          <w:sz w:val="22"/>
          <w:szCs w:val="22"/>
        </w:rPr>
        <w:t>Attestation:</w:t>
      </w:r>
    </w:p>
    <w:p w14:paraId="74C91079" w14:textId="77777777" w:rsidR="009069E2" w:rsidRPr="00943B69" w:rsidRDefault="009069E2" w:rsidP="6110FE29">
      <w:pPr>
        <w:rPr>
          <w:rFonts w:ascii="Roboto" w:eastAsiaTheme="minorEastAsia" w:hAnsi="Roboto"/>
          <w:sz w:val="22"/>
          <w:szCs w:val="22"/>
        </w:rPr>
      </w:pPr>
    </w:p>
    <w:p w14:paraId="2561348F" w14:textId="51AEB09B" w:rsidR="009069E2" w:rsidRPr="00FC083A" w:rsidRDefault="6110FE29" w:rsidP="6110FE29">
      <w:pPr>
        <w:rPr>
          <w:rFonts w:ascii="Roboto" w:eastAsiaTheme="minorEastAsia" w:hAnsi="Roboto"/>
          <w:sz w:val="20"/>
          <w:szCs w:val="20"/>
        </w:rPr>
      </w:pPr>
      <w:r w:rsidRPr="00FC083A">
        <w:rPr>
          <w:rFonts w:ascii="Roboto" w:eastAsiaTheme="minorEastAsia" w:hAnsi="Roboto"/>
          <w:sz w:val="20"/>
          <w:szCs w:val="20"/>
        </w:rPr>
        <w:t>The HealthySteps Model implementation will consist of two training requirements. First, all clinics will participate in the HealthySteps National Office Training (</w:t>
      </w:r>
      <w:r w:rsidR="00BF73B1" w:rsidRPr="00FC083A">
        <w:rPr>
          <w:rFonts w:ascii="Roboto" w:eastAsiaTheme="minorEastAsia" w:hAnsi="Roboto"/>
          <w:sz w:val="20"/>
          <w:szCs w:val="20"/>
        </w:rPr>
        <w:t xml:space="preserve">four </w:t>
      </w:r>
      <w:r w:rsidRPr="00FC083A">
        <w:rPr>
          <w:rFonts w:ascii="Roboto" w:eastAsiaTheme="minorEastAsia" w:hAnsi="Roboto"/>
          <w:sz w:val="20"/>
          <w:szCs w:val="20"/>
        </w:rPr>
        <w:t>sessions) and Technical Assistance program (</w:t>
      </w:r>
      <w:r w:rsidR="00BF73B1" w:rsidRPr="00FC083A">
        <w:rPr>
          <w:rFonts w:ascii="Roboto" w:eastAsiaTheme="minorEastAsia" w:hAnsi="Roboto"/>
          <w:sz w:val="20"/>
          <w:szCs w:val="20"/>
        </w:rPr>
        <w:t xml:space="preserve">six </w:t>
      </w:r>
      <w:r w:rsidRPr="00FC083A">
        <w:rPr>
          <w:rFonts w:ascii="Roboto" w:eastAsiaTheme="minorEastAsia" w:hAnsi="Roboto"/>
          <w:sz w:val="20"/>
          <w:szCs w:val="20"/>
        </w:rPr>
        <w:t xml:space="preserve">sessions). Second, the clinics will participate in the </w:t>
      </w:r>
      <w:r w:rsidRPr="00FC083A">
        <w:rPr>
          <w:rFonts w:ascii="Roboto" w:eastAsiaTheme="minorEastAsia" w:hAnsi="Roboto"/>
          <w:b/>
          <w:bCs/>
          <w:sz w:val="20"/>
          <w:szCs w:val="20"/>
        </w:rPr>
        <w:t>CalOptima Health Dyadic Services Program Academy</w:t>
      </w:r>
      <w:r w:rsidRPr="00FC083A">
        <w:rPr>
          <w:rFonts w:ascii="Roboto" w:eastAsiaTheme="minorEastAsia" w:hAnsi="Roboto"/>
          <w:sz w:val="20"/>
          <w:szCs w:val="20"/>
        </w:rPr>
        <w:t xml:space="preserve"> (minimum of six sessions). Participation in the Academy and the HealthySteps Training and TA programs requires mandatory monthly participation in scheduled training and technical assistance sessions. Please acknowledge the following attestations: </w:t>
      </w:r>
    </w:p>
    <w:p w14:paraId="62B1D39C" w14:textId="5844B4A3" w:rsidR="00430B38" w:rsidRPr="00943B69" w:rsidRDefault="00430B38" w:rsidP="6110FE29">
      <w:pPr>
        <w:rPr>
          <w:rFonts w:ascii="Roboto" w:eastAsiaTheme="minorEastAsia" w:hAnsi="Roboto"/>
          <w:sz w:val="22"/>
          <w:szCs w:val="22"/>
        </w:rPr>
      </w:pPr>
    </w:p>
    <w:p w14:paraId="3238CFB6" w14:textId="648486AC" w:rsidR="5DAAF22A" w:rsidRPr="00FC083A" w:rsidRDefault="6110FE29" w:rsidP="00FC083A">
      <w:pPr>
        <w:pStyle w:val="ListParagraph"/>
        <w:numPr>
          <w:ilvl w:val="0"/>
          <w:numId w:val="1"/>
        </w:numPr>
        <w:spacing w:after="120"/>
        <w:contextualSpacing w:val="0"/>
        <w:rPr>
          <w:rFonts w:ascii="Roboto" w:eastAsiaTheme="minorEastAsia" w:hAnsi="Roboto"/>
          <w:sz w:val="20"/>
          <w:szCs w:val="20"/>
        </w:rPr>
      </w:pPr>
      <w:r w:rsidRPr="00FC083A">
        <w:rPr>
          <w:rFonts w:ascii="Roboto" w:eastAsiaTheme="minorEastAsia" w:hAnsi="Roboto"/>
          <w:sz w:val="20"/>
          <w:szCs w:val="20"/>
        </w:rPr>
        <w:t>I attest that our clinic will identify a current staff member or hire a new staff member to serve in the HealthySteps Specialist role (licensed provider). ____ (initial)</w:t>
      </w:r>
    </w:p>
    <w:p w14:paraId="5ED2A967" w14:textId="24C3B31A" w:rsidR="00430B38" w:rsidRPr="00FC083A" w:rsidRDefault="6110FE29" w:rsidP="00FC083A">
      <w:pPr>
        <w:pStyle w:val="ListParagraph"/>
        <w:numPr>
          <w:ilvl w:val="0"/>
          <w:numId w:val="1"/>
        </w:numPr>
        <w:spacing w:after="120"/>
        <w:contextualSpacing w:val="0"/>
        <w:rPr>
          <w:rFonts w:ascii="Roboto" w:eastAsiaTheme="minorEastAsia" w:hAnsi="Roboto"/>
          <w:sz w:val="20"/>
          <w:szCs w:val="20"/>
        </w:rPr>
      </w:pPr>
      <w:r w:rsidRPr="00FC083A">
        <w:rPr>
          <w:rFonts w:ascii="Roboto" w:eastAsiaTheme="minorEastAsia" w:hAnsi="Roboto"/>
          <w:sz w:val="20"/>
          <w:szCs w:val="20"/>
        </w:rPr>
        <w:t xml:space="preserve">I attest to ensure that appropriate clinic staff and leaders will attend the HealthySteps onboarding sessions and contract with </w:t>
      </w:r>
      <w:r w:rsidR="00BF73B1" w:rsidRPr="00FC083A">
        <w:rPr>
          <w:rFonts w:ascii="Roboto" w:eastAsiaTheme="minorEastAsia" w:hAnsi="Roboto"/>
          <w:sz w:val="20"/>
          <w:szCs w:val="20"/>
        </w:rPr>
        <w:t>ZERO TO THREE</w:t>
      </w:r>
      <w:r w:rsidRPr="00FC083A">
        <w:rPr>
          <w:rFonts w:ascii="Roboto" w:eastAsiaTheme="minorEastAsia" w:hAnsi="Roboto"/>
          <w:sz w:val="20"/>
          <w:szCs w:val="20"/>
        </w:rPr>
        <w:t xml:space="preserve"> in order to receive the HealthySteps Implementation and Technical Assistance Training series. ____(initial)</w:t>
      </w:r>
    </w:p>
    <w:p w14:paraId="0EC13C18" w14:textId="37E7E2E5" w:rsidR="00430B38" w:rsidRPr="00FC083A" w:rsidRDefault="6110FE29" w:rsidP="00FC083A">
      <w:pPr>
        <w:pStyle w:val="ListParagraph"/>
        <w:numPr>
          <w:ilvl w:val="0"/>
          <w:numId w:val="1"/>
        </w:numPr>
        <w:tabs>
          <w:tab w:val="left" w:pos="1232"/>
        </w:tabs>
        <w:spacing w:after="120"/>
        <w:contextualSpacing w:val="0"/>
        <w:rPr>
          <w:rFonts w:ascii="Roboto" w:eastAsiaTheme="minorEastAsia" w:hAnsi="Roboto"/>
          <w:sz w:val="20"/>
          <w:szCs w:val="20"/>
        </w:rPr>
      </w:pPr>
      <w:r w:rsidRPr="00FC083A">
        <w:rPr>
          <w:rFonts w:ascii="Roboto" w:eastAsiaTheme="minorEastAsia" w:hAnsi="Roboto"/>
          <w:sz w:val="20"/>
          <w:szCs w:val="20"/>
        </w:rPr>
        <w:t>I attest that appropriate clinic staff and leaders will attend the HealthySteps National mandatory training and technical assistance calls, the Academy’s implementation support calls during the 9-month academy, and monthly (optional) technical assistance calls during the 12-month post academy period. ____(initial)</w:t>
      </w:r>
    </w:p>
    <w:p w14:paraId="65DC1F07" w14:textId="50B78E43" w:rsidR="191E3B83" w:rsidRPr="00FC083A" w:rsidRDefault="6110FE29" w:rsidP="00FC083A">
      <w:pPr>
        <w:pStyle w:val="ListParagraph"/>
        <w:numPr>
          <w:ilvl w:val="0"/>
          <w:numId w:val="1"/>
        </w:numPr>
        <w:spacing w:after="120"/>
        <w:contextualSpacing w:val="0"/>
        <w:rPr>
          <w:rFonts w:ascii="Roboto" w:eastAsiaTheme="minorEastAsia" w:hAnsi="Roboto"/>
          <w:sz w:val="20"/>
          <w:szCs w:val="20"/>
        </w:rPr>
      </w:pPr>
      <w:r w:rsidRPr="00FC083A">
        <w:rPr>
          <w:rFonts w:ascii="Roboto" w:eastAsiaTheme="minorEastAsia" w:hAnsi="Roboto"/>
          <w:sz w:val="20"/>
          <w:szCs w:val="20"/>
        </w:rPr>
        <w:t xml:space="preserve">I attest that team-based </w:t>
      </w:r>
      <w:r w:rsidR="00BF73B1" w:rsidRPr="00FC083A">
        <w:rPr>
          <w:rFonts w:ascii="Roboto" w:eastAsiaTheme="minorEastAsia" w:hAnsi="Roboto"/>
          <w:sz w:val="20"/>
          <w:szCs w:val="20"/>
        </w:rPr>
        <w:t>Well Child Visits</w:t>
      </w:r>
      <w:r w:rsidRPr="00FC083A">
        <w:rPr>
          <w:rFonts w:ascii="Roboto" w:eastAsiaTheme="minorEastAsia" w:hAnsi="Roboto"/>
          <w:sz w:val="20"/>
          <w:szCs w:val="20"/>
        </w:rPr>
        <w:t xml:space="preserve"> will occur in person at the clinic. ____(initial)</w:t>
      </w:r>
    </w:p>
    <w:p w14:paraId="18803B8F" w14:textId="0299A54F" w:rsidR="00D759B3" w:rsidRPr="00FC083A" w:rsidRDefault="6110FE29" w:rsidP="00FC083A">
      <w:pPr>
        <w:pStyle w:val="ListParagraph"/>
        <w:numPr>
          <w:ilvl w:val="0"/>
          <w:numId w:val="1"/>
        </w:numPr>
        <w:spacing w:after="120"/>
        <w:contextualSpacing w:val="0"/>
        <w:rPr>
          <w:rFonts w:ascii="Roboto" w:eastAsiaTheme="minorEastAsia" w:hAnsi="Roboto"/>
          <w:sz w:val="20"/>
          <w:szCs w:val="20"/>
        </w:rPr>
      </w:pPr>
      <w:r w:rsidRPr="00FC083A">
        <w:rPr>
          <w:rFonts w:ascii="Roboto" w:eastAsiaTheme="minorEastAsia" w:hAnsi="Roboto"/>
          <w:sz w:val="20"/>
          <w:szCs w:val="20"/>
        </w:rPr>
        <w:t xml:space="preserve">I attest that clinic leadership/staff will complete the Performance Metrics on a quarterly basis, submit the results to First 5 OC using its data collection portal (High Five), and attend the quarterly Performance Metrics review calls. ____(initial) </w:t>
      </w:r>
    </w:p>
    <w:p w14:paraId="12AD9E24" w14:textId="2C514186" w:rsidR="00430B38" w:rsidRPr="00FC083A" w:rsidRDefault="6110FE29" w:rsidP="00FC083A">
      <w:pPr>
        <w:pStyle w:val="ListParagraph"/>
        <w:numPr>
          <w:ilvl w:val="0"/>
          <w:numId w:val="1"/>
        </w:numPr>
        <w:spacing w:after="120"/>
        <w:contextualSpacing w:val="0"/>
        <w:rPr>
          <w:rFonts w:ascii="Roboto" w:eastAsiaTheme="minorEastAsia" w:hAnsi="Roboto"/>
          <w:sz w:val="20"/>
          <w:szCs w:val="20"/>
        </w:rPr>
      </w:pPr>
      <w:r w:rsidRPr="00FC083A">
        <w:rPr>
          <w:rFonts w:ascii="Roboto" w:eastAsiaTheme="minorEastAsia" w:hAnsi="Roboto"/>
          <w:sz w:val="20"/>
          <w:szCs w:val="20"/>
        </w:rPr>
        <w:t xml:space="preserve"> I attest that our clinic will work to sustain the dyadic HealthySteps model beyond completion of the grant utilizing the knowledge and tools learned by participating in the CalOptima Health Dyadic Services Program Academy and TA sessions provided by HealthySteps National and First 5 OC’s consultants. ____(initial)</w:t>
      </w:r>
    </w:p>
    <w:p w14:paraId="2D16617F" w14:textId="77777777" w:rsidR="00ED62D8" w:rsidRPr="00943B69" w:rsidRDefault="00ED62D8" w:rsidP="6110FE29">
      <w:pPr>
        <w:rPr>
          <w:rFonts w:ascii="Roboto" w:eastAsiaTheme="minorEastAsia" w:hAnsi="Roboto"/>
          <w:b/>
          <w:bCs/>
          <w:sz w:val="20"/>
          <w:szCs w:val="20"/>
        </w:rPr>
      </w:pPr>
    </w:p>
    <w:p w14:paraId="6CDB5654" w14:textId="2BE93802" w:rsidR="7133177C" w:rsidRPr="00943B69" w:rsidRDefault="6110FE29" w:rsidP="6110FE29">
      <w:pPr>
        <w:rPr>
          <w:rFonts w:ascii="Roboto" w:eastAsiaTheme="minorEastAsia" w:hAnsi="Roboto"/>
          <w:sz w:val="20"/>
          <w:szCs w:val="20"/>
        </w:rPr>
      </w:pPr>
      <w:r w:rsidRPr="00943B69">
        <w:rPr>
          <w:rFonts w:ascii="Roboto" w:eastAsiaTheme="minorEastAsia" w:hAnsi="Roboto"/>
          <w:b/>
          <w:bCs/>
          <w:sz w:val="20"/>
          <w:szCs w:val="20"/>
        </w:rPr>
        <w:t>Signature:</w:t>
      </w:r>
      <w:r w:rsidRPr="00943B69">
        <w:rPr>
          <w:rFonts w:ascii="Roboto" w:eastAsiaTheme="minorEastAsia" w:hAnsi="Roboto"/>
          <w:sz w:val="20"/>
          <w:szCs w:val="20"/>
        </w:rPr>
        <w:t xml:space="preserve"> ___________________________________________________</w:t>
      </w:r>
    </w:p>
    <w:p w14:paraId="5DD57571" w14:textId="7198A005" w:rsidR="7133177C" w:rsidRPr="00943B69" w:rsidRDefault="7133177C" w:rsidP="6110FE29">
      <w:pPr>
        <w:rPr>
          <w:rFonts w:ascii="Roboto" w:eastAsiaTheme="minorEastAsia" w:hAnsi="Roboto"/>
          <w:sz w:val="20"/>
          <w:szCs w:val="20"/>
        </w:rPr>
      </w:pPr>
    </w:p>
    <w:p w14:paraId="3ACEDF3B" w14:textId="7C1E7C25" w:rsidR="7133177C" w:rsidRPr="00943B69" w:rsidRDefault="6110FE29" w:rsidP="6110FE29">
      <w:pPr>
        <w:rPr>
          <w:rFonts w:ascii="Roboto" w:eastAsiaTheme="minorEastAsia" w:hAnsi="Roboto"/>
          <w:sz w:val="20"/>
          <w:szCs w:val="20"/>
        </w:rPr>
      </w:pPr>
      <w:r w:rsidRPr="00943B69">
        <w:rPr>
          <w:rFonts w:ascii="Roboto" w:eastAsiaTheme="minorEastAsia" w:hAnsi="Roboto"/>
          <w:b/>
          <w:bCs/>
          <w:sz w:val="20"/>
          <w:szCs w:val="20"/>
        </w:rPr>
        <w:t>Print Name</w:t>
      </w:r>
      <w:r w:rsidRPr="00943B69">
        <w:rPr>
          <w:rFonts w:ascii="Roboto" w:eastAsiaTheme="minorEastAsia" w:hAnsi="Roboto"/>
          <w:sz w:val="20"/>
          <w:szCs w:val="20"/>
        </w:rPr>
        <w:t>: __________________________________________________</w:t>
      </w:r>
    </w:p>
    <w:p w14:paraId="41623979" w14:textId="186D4221" w:rsidR="7133177C" w:rsidRPr="00943B69" w:rsidRDefault="7133177C" w:rsidP="6110FE29">
      <w:pPr>
        <w:rPr>
          <w:rFonts w:ascii="Roboto" w:eastAsiaTheme="minorEastAsia" w:hAnsi="Roboto"/>
          <w:sz w:val="20"/>
          <w:szCs w:val="20"/>
        </w:rPr>
      </w:pPr>
    </w:p>
    <w:p w14:paraId="2E7D1301" w14:textId="77777777" w:rsidR="002F6BF5" w:rsidRDefault="6110FE29" w:rsidP="6110FE29">
      <w:pPr>
        <w:rPr>
          <w:rFonts w:ascii="Roboto" w:eastAsiaTheme="minorEastAsia" w:hAnsi="Roboto"/>
          <w:sz w:val="20"/>
          <w:szCs w:val="20"/>
        </w:rPr>
      </w:pPr>
      <w:r w:rsidRPr="00943B69">
        <w:rPr>
          <w:rFonts w:ascii="Roboto" w:eastAsiaTheme="minorEastAsia" w:hAnsi="Roboto"/>
          <w:b/>
          <w:bCs/>
          <w:sz w:val="20"/>
          <w:szCs w:val="20"/>
        </w:rPr>
        <w:t xml:space="preserve">Title: </w:t>
      </w:r>
      <w:r w:rsidRPr="00943B69">
        <w:rPr>
          <w:rFonts w:ascii="Roboto" w:eastAsiaTheme="minorEastAsia" w:hAnsi="Roboto"/>
          <w:sz w:val="20"/>
          <w:szCs w:val="20"/>
        </w:rPr>
        <w:t>________________________________________________________</w:t>
      </w:r>
    </w:p>
    <w:p w14:paraId="5CD2EB03" w14:textId="79BEF9AB" w:rsidR="000925EF" w:rsidRPr="00943B69" w:rsidRDefault="000925EF" w:rsidP="6110FE29">
      <w:pPr>
        <w:rPr>
          <w:rFonts w:ascii="Roboto" w:eastAsiaTheme="minorEastAsia" w:hAnsi="Roboto"/>
          <w:sz w:val="20"/>
          <w:szCs w:val="20"/>
        </w:rPr>
        <w:sectPr w:rsidR="000925EF" w:rsidRPr="00943B69" w:rsidSect="00844F44">
          <w:pgSz w:w="12240" w:h="15840"/>
          <w:pgMar w:top="1440" w:right="1440" w:bottom="1440" w:left="1440" w:header="720" w:footer="720" w:gutter="0"/>
          <w:pgNumType w:start="1"/>
          <w:cols w:space="720"/>
          <w:docGrid w:linePitch="360"/>
        </w:sectPr>
      </w:pPr>
    </w:p>
    <w:p w14:paraId="494D9C9F" w14:textId="77777777" w:rsidR="00C93CAF" w:rsidRPr="00C93CAF" w:rsidRDefault="00C93CAF" w:rsidP="001545EE">
      <w:pPr>
        <w:pStyle w:val="Header"/>
        <w:spacing w:before="400"/>
        <w:jc w:val="center"/>
        <w:rPr>
          <w:rFonts w:ascii="Roboto" w:eastAsia="Arial" w:hAnsi="Roboto" w:cs="Arial"/>
          <w:color w:val="000000" w:themeColor="text1"/>
          <w:sz w:val="32"/>
          <w:szCs w:val="32"/>
        </w:rPr>
      </w:pPr>
      <w:r w:rsidRPr="00C93CAF">
        <w:rPr>
          <w:rFonts w:ascii="Roboto" w:eastAsia="Arial" w:hAnsi="Roboto" w:cs="Arial"/>
          <w:color w:val="000000" w:themeColor="text1"/>
          <w:sz w:val="32"/>
          <w:szCs w:val="32"/>
        </w:rPr>
        <w:lastRenderedPageBreak/>
        <w:t xml:space="preserve">CalOptima Health Dyadic Services Program </w:t>
      </w:r>
    </w:p>
    <w:p w14:paraId="0782C3D7" w14:textId="63DDF0F8" w:rsidR="00C93CAF" w:rsidRPr="00842971" w:rsidRDefault="00C93CAF" w:rsidP="00842971">
      <w:pPr>
        <w:pStyle w:val="Header"/>
        <w:spacing w:after="200"/>
        <w:jc w:val="center"/>
        <w:rPr>
          <w:rFonts w:ascii="Roboto" w:eastAsia="Arial" w:hAnsi="Roboto" w:cs="Arial"/>
          <w:color w:val="000000" w:themeColor="text1"/>
          <w:sz w:val="32"/>
          <w:szCs w:val="32"/>
        </w:rPr>
      </w:pPr>
      <w:r w:rsidRPr="00C93CAF">
        <w:rPr>
          <w:rFonts w:ascii="Roboto" w:eastAsia="Arial" w:hAnsi="Roboto" w:cs="Arial"/>
          <w:color w:val="000000" w:themeColor="text1"/>
          <w:sz w:val="32"/>
          <w:szCs w:val="32"/>
        </w:rPr>
        <w:t>Academy Application – General Contracting Requirements</w:t>
      </w:r>
    </w:p>
    <w:p w14:paraId="2A630FFA" w14:textId="54723B46" w:rsidR="002F6BF5" w:rsidRPr="00842971" w:rsidRDefault="6110FE29" w:rsidP="00842971">
      <w:pPr>
        <w:spacing w:after="200"/>
        <w:rPr>
          <w:rFonts w:ascii="Roboto" w:eastAsiaTheme="minorEastAsia" w:hAnsi="Roboto"/>
          <w:b/>
          <w:bCs/>
          <w:sz w:val="22"/>
          <w:szCs w:val="22"/>
        </w:rPr>
      </w:pPr>
      <w:r w:rsidRPr="00943B69">
        <w:rPr>
          <w:rFonts w:ascii="Roboto" w:eastAsiaTheme="minorEastAsia" w:hAnsi="Roboto"/>
          <w:b/>
          <w:bCs/>
          <w:sz w:val="22"/>
          <w:szCs w:val="22"/>
        </w:rPr>
        <w:t>Attachment I</w:t>
      </w:r>
    </w:p>
    <w:p w14:paraId="69498032" w14:textId="604E3CE2" w:rsidR="00C852E8" w:rsidRPr="005B1D5D" w:rsidRDefault="6110FE29" w:rsidP="00842971">
      <w:pPr>
        <w:pStyle w:val="NormalWeb"/>
        <w:spacing w:before="0" w:beforeAutospacing="0" w:after="200" w:afterAutospacing="0"/>
        <w:textAlignment w:val="baseline"/>
        <w:rPr>
          <w:rFonts w:ascii="Roboto" w:eastAsiaTheme="minorEastAsia" w:hAnsi="Roboto" w:cstheme="minorBidi"/>
          <w:sz w:val="20"/>
          <w:szCs w:val="20"/>
        </w:rPr>
      </w:pPr>
      <w:r w:rsidRPr="005B1D5D">
        <w:rPr>
          <w:rFonts w:ascii="Roboto" w:eastAsiaTheme="minorEastAsia" w:hAnsi="Roboto" w:cstheme="minorBidi"/>
          <w:sz w:val="20"/>
          <w:szCs w:val="20"/>
        </w:rPr>
        <w:t xml:space="preserve">Submission of the Application and/or responses to </w:t>
      </w:r>
      <w:r w:rsidR="00BF73B1" w:rsidRPr="005B1D5D">
        <w:rPr>
          <w:rFonts w:ascii="Roboto" w:eastAsiaTheme="minorEastAsia" w:hAnsi="Roboto" w:cstheme="minorBidi"/>
          <w:sz w:val="20"/>
          <w:szCs w:val="20"/>
        </w:rPr>
        <w:t>follow–</w:t>
      </w:r>
      <w:r w:rsidRPr="005B1D5D">
        <w:rPr>
          <w:rFonts w:ascii="Roboto" w:eastAsiaTheme="minorEastAsia" w:hAnsi="Roboto" w:cstheme="minorBidi"/>
          <w:sz w:val="20"/>
          <w:szCs w:val="20"/>
        </w:rPr>
        <w:t xml:space="preserve">up questions </w:t>
      </w:r>
      <w:proofErr w:type="gramStart"/>
      <w:r w:rsidRPr="005B1D5D">
        <w:rPr>
          <w:rFonts w:ascii="Roboto" w:eastAsiaTheme="minorEastAsia" w:hAnsi="Roboto" w:cstheme="minorBidi"/>
          <w:sz w:val="20"/>
          <w:szCs w:val="20"/>
        </w:rPr>
        <w:t>does</w:t>
      </w:r>
      <w:proofErr w:type="gramEnd"/>
      <w:r w:rsidRPr="005B1D5D">
        <w:rPr>
          <w:rFonts w:ascii="Roboto" w:eastAsiaTheme="minorEastAsia" w:hAnsi="Roboto" w:cstheme="minorBidi"/>
          <w:sz w:val="20"/>
          <w:szCs w:val="20"/>
        </w:rPr>
        <w:t xml:space="preserve"> not obligate First 5 OC to contract with Applicant organizations. All awarded Applicants, including subcontractors, must be able to meet federal and state requirements regardless of whether they receive state or federal funding. </w:t>
      </w:r>
    </w:p>
    <w:p w14:paraId="43C7EA83" w14:textId="77777777" w:rsidR="00C852E8" w:rsidRPr="005B1D5D" w:rsidRDefault="6110FE29" w:rsidP="00842971">
      <w:pPr>
        <w:numPr>
          <w:ilvl w:val="1"/>
          <w:numId w:val="30"/>
        </w:numPr>
        <w:spacing w:before="240" w:after="200"/>
        <w:ind w:left="360"/>
        <w:rPr>
          <w:rFonts w:ascii="Roboto" w:hAnsi="Roboto" w:cs="Arial"/>
          <w:sz w:val="20"/>
          <w:szCs w:val="20"/>
        </w:rPr>
      </w:pPr>
      <w:r w:rsidRPr="005B1D5D">
        <w:rPr>
          <w:rFonts w:ascii="Roboto" w:eastAsiaTheme="minorEastAsia" w:hAnsi="Roboto"/>
          <w:sz w:val="20"/>
          <w:szCs w:val="20"/>
        </w:rPr>
        <w:t>General requirements required to contract with First 5 OC include, but are not limited to:</w:t>
      </w:r>
    </w:p>
    <w:p w14:paraId="677C7017" w14:textId="12C98FA6"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Contract</w:t>
      </w:r>
      <w:r w:rsidR="00EE13EE" w:rsidRPr="005B1D5D">
        <w:rPr>
          <w:rFonts w:ascii="Roboto" w:eastAsiaTheme="minorEastAsia" w:hAnsi="Roboto"/>
          <w:b/>
          <w:bCs/>
          <w:sz w:val="20"/>
          <w:szCs w:val="20"/>
          <w:u w:val="single"/>
        </w:rPr>
        <w:t>:</w:t>
      </w:r>
      <w:r w:rsidRPr="005B1D5D">
        <w:rPr>
          <w:rFonts w:ascii="Roboto" w:eastAsiaTheme="minorEastAsia" w:hAnsi="Roboto"/>
          <w:sz w:val="20"/>
          <w:szCs w:val="20"/>
        </w:rPr>
        <w:t xml:space="preserve"> First 5 OC will develop a contract based on its usual and customary terms and conditions incorporating the requirements outlined in the Application document and the responses of the selected applicant(s). A draft of the contract template may be provided upon request</w:t>
      </w:r>
      <w:r w:rsidRPr="005B1D5D">
        <w:rPr>
          <w:rFonts w:ascii="Roboto" w:eastAsiaTheme="minorEastAsia" w:hAnsi="Roboto"/>
          <w:b/>
          <w:bCs/>
          <w:sz w:val="20"/>
          <w:szCs w:val="20"/>
        </w:rPr>
        <w:t>.</w:t>
      </w:r>
    </w:p>
    <w:p w14:paraId="2BE50DA8" w14:textId="4F3D4CE0"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Non-Resident Tax Withholding</w:t>
      </w:r>
      <w:r w:rsidR="00EE13EE" w:rsidRPr="005B1D5D">
        <w:rPr>
          <w:rFonts w:ascii="Roboto" w:eastAsiaTheme="minorEastAsia" w:hAnsi="Roboto"/>
          <w:b/>
          <w:bCs/>
          <w:sz w:val="20"/>
          <w:szCs w:val="20"/>
          <w:u w:val="single"/>
        </w:rPr>
        <w:t>:</w:t>
      </w:r>
      <w:r w:rsidRPr="005B1D5D">
        <w:rPr>
          <w:rFonts w:ascii="Roboto" w:eastAsiaTheme="minorEastAsia" w:hAnsi="Roboto"/>
          <w:sz w:val="20"/>
          <w:szCs w:val="20"/>
        </w:rPr>
        <w:t xml:space="preserve"> Please note that First 5 OC is required to comply with all State laws and regulations related to non-resident withholding pursuant to California Revenue and Taxation Code Section 18662</w:t>
      </w:r>
      <w:r w:rsidR="00EE13EE" w:rsidRPr="005B1D5D">
        <w:rPr>
          <w:rFonts w:ascii="Roboto" w:eastAsiaTheme="minorEastAsia" w:hAnsi="Roboto"/>
          <w:sz w:val="20"/>
          <w:szCs w:val="20"/>
        </w:rPr>
        <w:t>,</w:t>
      </w:r>
      <w:r w:rsidRPr="005B1D5D">
        <w:rPr>
          <w:rFonts w:ascii="Roboto" w:eastAsiaTheme="minorEastAsia" w:hAnsi="Roboto"/>
          <w:sz w:val="20"/>
          <w:szCs w:val="20"/>
        </w:rPr>
        <w:t xml:space="preserve"> which requires 7% of all payments exceeding applicable amount in a calendar year to be withheld and sent to the California Franchise Tax Board.</w:t>
      </w:r>
      <w:r w:rsidRPr="005B1D5D">
        <w:rPr>
          <w:rFonts w:ascii="Roboto" w:eastAsiaTheme="minorEastAsia" w:hAnsi="Roboto"/>
          <w:b/>
          <w:bCs/>
          <w:sz w:val="20"/>
          <w:szCs w:val="20"/>
        </w:rPr>
        <w:t xml:space="preserve"> </w:t>
      </w:r>
      <w:r w:rsidRPr="005B1D5D">
        <w:rPr>
          <w:rFonts w:ascii="Roboto" w:eastAsiaTheme="minorEastAsia" w:hAnsi="Roboto"/>
          <w:sz w:val="20"/>
          <w:szCs w:val="20"/>
        </w:rPr>
        <w:t xml:space="preserve">Nonresident payees include corporations, limited liability companies, partnerships, and individuals </w:t>
      </w:r>
      <w:r w:rsidR="00EE13EE" w:rsidRPr="005B1D5D">
        <w:rPr>
          <w:rFonts w:ascii="Roboto" w:eastAsiaTheme="minorEastAsia" w:hAnsi="Roboto"/>
          <w:sz w:val="20"/>
          <w:szCs w:val="20"/>
        </w:rPr>
        <w:t xml:space="preserve">who </w:t>
      </w:r>
      <w:r w:rsidRPr="005B1D5D">
        <w:rPr>
          <w:rFonts w:ascii="Roboto" w:eastAsiaTheme="minorEastAsia" w:hAnsi="Roboto"/>
          <w:sz w:val="20"/>
          <w:szCs w:val="20"/>
        </w:rPr>
        <w:t xml:space="preserve">do not have a permanent place of business in California. </w:t>
      </w:r>
    </w:p>
    <w:p w14:paraId="0D499DB5" w14:textId="542F7BF6"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Personnel</w:t>
      </w:r>
      <w:r w:rsidR="00EE13EE" w:rsidRPr="005B1D5D">
        <w:rPr>
          <w:rFonts w:ascii="Roboto" w:eastAsiaTheme="minorEastAsia" w:hAnsi="Roboto"/>
          <w:b/>
          <w:bCs/>
          <w:sz w:val="20"/>
          <w:szCs w:val="20"/>
          <w:u w:val="single"/>
        </w:rPr>
        <w:t>:</w:t>
      </w:r>
      <w:r w:rsidR="00EE13EE" w:rsidRPr="005B1D5D">
        <w:rPr>
          <w:rFonts w:ascii="Roboto" w:eastAsiaTheme="minorEastAsia" w:hAnsi="Roboto"/>
          <w:b/>
          <w:bCs/>
          <w:sz w:val="20"/>
          <w:szCs w:val="20"/>
        </w:rPr>
        <w:t xml:space="preserve"> </w:t>
      </w:r>
      <w:r w:rsidRPr="005B1D5D">
        <w:rPr>
          <w:rFonts w:ascii="Roboto" w:eastAsiaTheme="minorEastAsia" w:hAnsi="Roboto"/>
          <w:sz w:val="20"/>
          <w:szCs w:val="20"/>
        </w:rPr>
        <w:t xml:space="preserve">Project partners, managers, other supervisory staff, and specialists may be changed if those personnel leave the agency, are promoted, or are assigned to another office. The personnel may also be changed for other reasons with the expressed prior written permission of First 5 OC. However, in either case, </w:t>
      </w:r>
      <w:bookmarkStart w:id="4" w:name="_Int_9AiGJKfg"/>
      <w:proofErr w:type="gramStart"/>
      <w:r w:rsidRPr="005B1D5D">
        <w:rPr>
          <w:rFonts w:ascii="Roboto" w:eastAsiaTheme="minorEastAsia" w:hAnsi="Roboto"/>
          <w:sz w:val="20"/>
          <w:szCs w:val="20"/>
        </w:rPr>
        <w:t>First</w:t>
      </w:r>
      <w:bookmarkEnd w:id="4"/>
      <w:proofErr w:type="gramEnd"/>
      <w:r w:rsidRPr="005B1D5D">
        <w:rPr>
          <w:rFonts w:ascii="Roboto" w:eastAsiaTheme="minorEastAsia" w:hAnsi="Roboto"/>
          <w:sz w:val="20"/>
          <w:szCs w:val="20"/>
        </w:rPr>
        <w:t xml:space="preserve"> 5 OC reserves the right to accept or reject any or all replacements.</w:t>
      </w:r>
    </w:p>
    <w:p w14:paraId="5C33DAA8" w14:textId="7784A96E" w:rsidR="00C852E8" w:rsidRPr="005B1D5D" w:rsidRDefault="6110FE29" w:rsidP="00842971">
      <w:pPr>
        <w:spacing w:before="240" w:after="200"/>
        <w:ind w:left="720"/>
        <w:rPr>
          <w:rFonts w:ascii="Roboto" w:eastAsiaTheme="minorEastAsia" w:hAnsi="Roboto"/>
          <w:sz w:val="20"/>
          <w:szCs w:val="20"/>
        </w:rPr>
      </w:pPr>
      <w:r w:rsidRPr="005B1D5D">
        <w:rPr>
          <w:rFonts w:ascii="Roboto" w:eastAsiaTheme="minorEastAsia" w:hAnsi="Roboto"/>
          <w:sz w:val="20"/>
          <w:szCs w:val="20"/>
        </w:rPr>
        <w:t>Staff identified in response to this Application can only be changed with the express prior written permission of First 5 OC, which reserves the right to approve or reject any or all replacements.</w:t>
      </w:r>
    </w:p>
    <w:p w14:paraId="4C5837D2" w14:textId="77777777" w:rsidR="00C852E8" w:rsidRPr="005B1D5D" w:rsidRDefault="6110FE29" w:rsidP="00842971">
      <w:pPr>
        <w:spacing w:before="240" w:after="200"/>
        <w:ind w:left="720"/>
        <w:rPr>
          <w:rFonts w:ascii="Roboto" w:eastAsiaTheme="minorEastAsia" w:hAnsi="Roboto"/>
          <w:sz w:val="20"/>
          <w:szCs w:val="20"/>
        </w:rPr>
      </w:pPr>
      <w:r w:rsidRPr="005B1D5D">
        <w:rPr>
          <w:rFonts w:ascii="Roboto" w:eastAsiaTheme="minorEastAsia" w:hAnsi="Roboto"/>
          <w:sz w:val="20"/>
          <w:szCs w:val="20"/>
        </w:rPr>
        <w:t>Other staff personnel may be changed at the discretion of agencies provided that such replacements have substantially the same or better applications or experience.</w:t>
      </w:r>
    </w:p>
    <w:p w14:paraId="6F62567E" w14:textId="3CB36CBA"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Interpretations and Addenda</w:t>
      </w:r>
      <w:r w:rsidR="00EE13EE" w:rsidRPr="005B1D5D">
        <w:rPr>
          <w:rFonts w:ascii="Roboto" w:eastAsiaTheme="minorEastAsia" w:hAnsi="Roboto"/>
          <w:b/>
          <w:bCs/>
          <w:sz w:val="20"/>
          <w:szCs w:val="20"/>
          <w:u w:val="single"/>
        </w:rPr>
        <w:t>:</w:t>
      </w:r>
      <w:r w:rsidRPr="005B1D5D">
        <w:rPr>
          <w:rFonts w:ascii="Roboto" w:eastAsiaTheme="minorEastAsia" w:hAnsi="Roboto"/>
          <w:sz w:val="20"/>
          <w:szCs w:val="20"/>
        </w:rPr>
        <w:t xml:space="preserve"> Any change to or interpretation of the Application by First 5 OC will be posted on First 5 OC’s website, and any such changes or interpretations shall become a part of the Application for incorporation into any contract awarded pursuant to the Application.</w:t>
      </w:r>
    </w:p>
    <w:p w14:paraId="2A9D0C7F" w14:textId="4A5EE5AD"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Public Record</w:t>
      </w:r>
      <w:r w:rsidR="00EE13EE" w:rsidRPr="005B1D5D">
        <w:rPr>
          <w:rFonts w:ascii="Roboto" w:eastAsiaTheme="minorEastAsia" w:hAnsi="Roboto"/>
          <w:b/>
          <w:bCs/>
          <w:sz w:val="20"/>
          <w:szCs w:val="20"/>
          <w:u w:val="single"/>
        </w:rPr>
        <w:t>:</w:t>
      </w:r>
      <w:r w:rsidRPr="005B1D5D">
        <w:rPr>
          <w:rFonts w:ascii="Roboto" w:eastAsiaTheme="minorEastAsia" w:hAnsi="Roboto"/>
          <w:sz w:val="20"/>
          <w:szCs w:val="20"/>
        </w:rPr>
        <w:t xml:space="preserve"> All submitted Applications will become the property of First 5 OC and a matter of public record.</w:t>
      </w:r>
    </w:p>
    <w:p w14:paraId="65F52D31" w14:textId="0625E448"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Additional Services</w:t>
      </w:r>
      <w:r w:rsidR="00F70002" w:rsidRPr="005B1D5D">
        <w:rPr>
          <w:rFonts w:ascii="Roboto" w:eastAsiaTheme="minorEastAsia" w:hAnsi="Roboto"/>
          <w:b/>
          <w:bCs/>
          <w:sz w:val="20"/>
          <w:szCs w:val="20"/>
          <w:u w:val="single"/>
        </w:rPr>
        <w:t>:</w:t>
      </w:r>
      <w:r w:rsidRPr="005B1D5D">
        <w:rPr>
          <w:rFonts w:ascii="Roboto" w:eastAsiaTheme="minorEastAsia" w:hAnsi="Roboto"/>
          <w:sz w:val="20"/>
          <w:szCs w:val="20"/>
        </w:rPr>
        <w:t xml:space="preserve"> The general service requirements outlined above describe the minimum work to be accomplished. During initial contract negotiations and any subsequent negotiations for contract renewals, the scope of service may be modified and refined based on the needs of First 5 OC.</w:t>
      </w:r>
    </w:p>
    <w:p w14:paraId="09D38E77" w14:textId="04F2A6FF"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Undue Influence</w:t>
      </w:r>
      <w:r w:rsidR="00F70002" w:rsidRPr="005B1D5D">
        <w:rPr>
          <w:rFonts w:ascii="Roboto" w:eastAsiaTheme="minorEastAsia" w:hAnsi="Roboto"/>
          <w:b/>
          <w:bCs/>
          <w:sz w:val="20"/>
          <w:szCs w:val="20"/>
          <w:u w:val="single"/>
        </w:rPr>
        <w:t>:</w:t>
      </w:r>
      <w:r w:rsidRPr="005B1D5D">
        <w:rPr>
          <w:rFonts w:ascii="Roboto" w:eastAsiaTheme="minorEastAsia" w:hAnsi="Roboto"/>
          <w:sz w:val="20"/>
          <w:szCs w:val="20"/>
        </w:rPr>
        <w:t xml:space="preserve"> The responding Applicant declares and warrants that no undue influence or pressure is used against or in concert with any officer or employee of First 5 OC in connection with the award or terms of any contract that may be executed as a result of award of this Application, including any method of coercion, confidential financial arrangement, or financial inducement. No officer or employee of First 5 OC will receive compensation, directly or indirectly, from the Applicant, or from any officer, employee, or agent of the Applicant, </w:t>
      </w:r>
      <w:r w:rsidR="009B03BD">
        <w:rPr>
          <w:rFonts w:ascii="Roboto" w:eastAsiaTheme="minorEastAsia" w:hAnsi="Roboto"/>
          <w:sz w:val="20"/>
          <w:szCs w:val="20"/>
        </w:rPr>
        <w:br/>
      </w:r>
      <w:r w:rsidR="009B03BD">
        <w:rPr>
          <w:rFonts w:ascii="Roboto" w:eastAsiaTheme="minorEastAsia" w:hAnsi="Roboto"/>
          <w:sz w:val="20"/>
          <w:szCs w:val="20"/>
        </w:rPr>
        <w:lastRenderedPageBreak/>
        <w:br/>
      </w:r>
      <w:bookmarkStart w:id="5" w:name="_GoBack"/>
      <w:bookmarkEnd w:id="5"/>
      <w:r w:rsidRPr="005B1D5D">
        <w:rPr>
          <w:rFonts w:ascii="Roboto" w:eastAsiaTheme="minorEastAsia" w:hAnsi="Roboto"/>
          <w:sz w:val="20"/>
          <w:szCs w:val="20"/>
        </w:rPr>
        <w:t>in connection with the award of any contract or any work to be conducted as a result of an ensuing contract. A violation of this provision shall be a material breach of any contract entered into, entitling First 5 OC to any and all remedies at law or in equity.</w:t>
      </w:r>
    </w:p>
    <w:p w14:paraId="140D20A8" w14:textId="4B088EEF"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Submittal Preparation Expenses</w:t>
      </w:r>
      <w:r w:rsidR="00F70002" w:rsidRPr="005B1D5D">
        <w:rPr>
          <w:rFonts w:ascii="Roboto" w:eastAsiaTheme="minorEastAsia" w:hAnsi="Roboto"/>
          <w:b/>
          <w:bCs/>
          <w:sz w:val="20"/>
          <w:szCs w:val="20"/>
          <w:u w:val="single"/>
        </w:rPr>
        <w:t>:</w:t>
      </w:r>
      <w:r w:rsidRPr="005B1D5D">
        <w:rPr>
          <w:rFonts w:ascii="Roboto" w:eastAsiaTheme="minorEastAsia" w:hAnsi="Roboto"/>
          <w:b/>
          <w:bCs/>
          <w:sz w:val="20"/>
          <w:szCs w:val="20"/>
        </w:rPr>
        <w:t xml:space="preserve"> </w:t>
      </w:r>
      <w:r w:rsidRPr="005B1D5D">
        <w:rPr>
          <w:rFonts w:ascii="Roboto" w:eastAsiaTheme="minorEastAsia" w:hAnsi="Roboto"/>
          <w:sz w:val="20"/>
          <w:szCs w:val="20"/>
        </w:rPr>
        <w:t>First 5 OC shall not be liable for any expenses incurred by the Applicant in the preparation or submission of its applications, and such expenses shall not be reimbursed under a resulting contract.</w:t>
      </w:r>
    </w:p>
    <w:p w14:paraId="56AA9410" w14:textId="2260460F"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Insurance Requirements</w:t>
      </w:r>
      <w:r w:rsidR="00F70002" w:rsidRPr="005B1D5D">
        <w:rPr>
          <w:rFonts w:ascii="Roboto" w:eastAsiaTheme="minorEastAsia" w:hAnsi="Roboto"/>
          <w:b/>
          <w:bCs/>
          <w:sz w:val="20"/>
          <w:szCs w:val="20"/>
          <w:u w:val="single"/>
        </w:rPr>
        <w:t>:</w:t>
      </w:r>
      <w:r w:rsidRPr="005B1D5D">
        <w:rPr>
          <w:rFonts w:ascii="Roboto" w:eastAsiaTheme="minorEastAsia" w:hAnsi="Roboto"/>
          <w:b/>
          <w:bCs/>
          <w:sz w:val="20"/>
          <w:szCs w:val="20"/>
        </w:rPr>
        <w:t xml:space="preserve"> </w:t>
      </w:r>
      <w:r w:rsidRPr="005B1D5D">
        <w:rPr>
          <w:rFonts w:ascii="Roboto" w:eastAsiaTheme="minorEastAsia" w:hAnsi="Roboto"/>
          <w:sz w:val="20"/>
          <w:szCs w:val="20"/>
        </w:rPr>
        <w:t xml:space="preserve">The insurance requirements for standard First 5 OC contracts are set forth below, including coverage amounts, types of coverage, and policy requirements. The insurance requirements for specific contracts may be adjusted at </w:t>
      </w:r>
      <w:r w:rsidR="00F70002" w:rsidRPr="005B1D5D">
        <w:rPr>
          <w:rFonts w:ascii="Roboto" w:eastAsiaTheme="minorEastAsia" w:hAnsi="Roboto"/>
          <w:sz w:val="20"/>
          <w:szCs w:val="20"/>
        </w:rPr>
        <w:t xml:space="preserve">the </w:t>
      </w:r>
      <w:r w:rsidRPr="005B1D5D">
        <w:rPr>
          <w:rFonts w:ascii="Roboto" w:eastAsiaTheme="minorEastAsia" w:hAnsi="Roboto"/>
          <w:sz w:val="20"/>
          <w:szCs w:val="20"/>
        </w:rPr>
        <w:t>time of contract negotiations based on the scope of services to be provided.</w:t>
      </w:r>
    </w:p>
    <w:p w14:paraId="1B5B6269" w14:textId="59E9595D" w:rsidR="00C852E8" w:rsidRPr="005B1D5D" w:rsidRDefault="6110FE29" w:rsidP="00842971">
      <w:pPr>
        <w:pStyle w:val="ListParagraph"/>
        <w:numPr>
          <w:ilvl w:val="0"/>
          <w:numId w:val="32"/>
        </w:numPr>
        <w:spacing w:before="240" w:after="200"/>
        <w:rPr>
          <w:rFonts w:ascii="Roboto" w:eastAsiaTheme="minorEastAsia" w:hAnsi="Roboto"/>
          <w:sz w:val="20"/>
          <w:szCs w:val="20"/>
        </w:rPr>
      </w:pPr>
      <w:r w:rsidRPr="005B1D5D">
        <w:rPr>
          <w:rFonts w:ascii="Roboto" w:eastAsiaTheme="minorEastAsia" w:hAnsi="Roboto"/>
          <w:sz w:val="20"/>
          <w:szCs w:val="20"/>
        </w:rPr>
        <w:t>Comprehensive General Liability Insurance for bodily injury (including death) and property damage</w:t>
      </w:r>
      <w:r w:rsidR="00F70002" w:rsidRPr="005B1D5D">
        <w:rPr>
          <w:rFonts w:ascii="Roboto" w:eastAsiaTheme="minorEastAsia" w:hAnsi="Roboto"/>
          <w:sz w:val="20"/>
          <w:szCs w:val="20"/>
        </w:rPr>
        <w:t>,</w:t>
      </w:r>
      <w:r w:rsidRPr="005B1D5D">
        <w:rPr>
          <w:rFonts w:ascii="Roboto" w:eastAsiaTheme="minorEastAsia" w:hAnsi="Roboto"/>
          <w:sz w:val="20"/>
          <w:szCs w:val="20"/>
        </w:rPr>
        <w:t xml:space="preserve"> which provides not less than $1,000,000 combined single limit per occurrence and not less than $2,000,000 annual aggregate. </w:t>
      </w:r>
    </w:p>
    <w:p w14:paraId="3E771A24" w14:textId="17572301" w:rsidR="00C852E8" w:rsidRPr="005B1D5D" w:rsidRDefault="6110FE29" w:rsidP="00842971">
      <w:pPr>
        <w:pStyle w:val="ListParagraph"/>
        <w:numPr>
          <w:ilvl w:val="0"/>
          <w:numId w:val="32"/>
        </w:numPr>
        <w:spacing w:before="240" w:after="200"/>
        <w:rPr>
          <w:rFonts w:ascii="Roboto" w:eastAsiaTheme="minorEastAsia" w:hAnsi="Roboto"/>
          <w:sz w:val="20"/>
          <w:szCs w:val="20"/>
        </w:rPr>
      </w:pPr>
      <w:r w:rsidRPr="005B1D5D">
        <w:rPr>
          <w:rFonts w:ascii="Roboto" w:eastAsiaTheme="minorEastAsia" w:hAnsi="Roboto"/>
          <w:sz w:val="20"/>
          <w:szCs w:val="20"/>
        </w:rPr>
        <w:t>Comprehensive Automobile Liability Insurance for bodily injury (including death) and property damage</w:t>
      </w:r>
      <w:r w:rsidR="00F70002" w:rsidRPr="005B1D5D">
        <w:rPr>
          <w:rFonts w:ascii="Roboto" w:eastAsiaTheme="minorEastAsia" w:hAnsi="Roboto"/>
          <w:sz w:val="20"/>
          <w:szCs w:val="20"/>
        </w:rPr>
        <w:t>,</w:t>
      </w:r>
      <w:r w:rsidRPr="005B1D5D">
        <w:rPr>
          <w:rFonts w:ascii="Roboto" w:eastAsiaTheme="minorEastAsia" w:hAnsi="Roboto"/>
          <w:sz w:val="20"/>
          <w:szCs w:val="20"/>
        </w:rPr>
        <w:t xml:space="preserve"> which provides total limits of not less than $</w:t>
      </w:r>
      <w:r w:rsidR="00F70002" w:rsidRPr="005B1D5D">
        <w:rPr>
          <w:rFonts w:ascii="Roboto" w:eastAsiaTheme="minorEastAsia" w:hAnsi="Roboto"/>
          <w:sz w:val="20"/>
          <w:szCs w:val="20"/>
        </w:rPr>
        <w:t>1</w:t>
      </w:r>
      <w:r w:rsidRPr="005B1D5D">
        <w:rPr>
          <w:rFonts w:ascii="Roboto" w:eastAsiaTheme="minorEastAsia" w:hAnsi="Roboto"/>
          <w:sz w:val="20"/>
          <w:szCs w:val="20"/>
        </w:rPr>
        <w:t>,000,000 combined single limit per occurrence applicable to all owned, non-owned and hired vehicles/watercraft, $1,000,000 annual aggregate.</w:t>
      </w:r>
    </w:p>
    <w:p w14:paraId="02951D42" w14:textId="4D12935C" w:rsidR="00C852E8" w:rsidRPr="005B1D5D" w:rsidRDefault="6110FE29" w:rsidP="00842971">
      <w:pPr>
        <w:pStyle w:val="ListParagraph"/>
        <w:numPr>
          <w:ilvl w:val="0"/>
          <w:numId w:val="32"/>
        </w:numPr>
        <w:spacing w:before="240" w:after="200"/>
        <w:rPr>
          <w:rFonts w:ascii="Roboto" w:eastAsiaTheme="minorEastAsia" w:hAnsi="Roboto"/>
          <w:sz w:val="20"/>
          <w:szCs w:val="20"/>
        </w:rPr>
      </w:pPr>
      <w:r w:rsidRPr="005B1D5D">
        <w:rPr>
          <w:rFonts w:ascii="Roboto" w:eastAsiaTheme="minorEastAsia" w:hAnsi="Roboto"/>
          <w:sz w:val="20"/>
          <w:szCs w:val="20"/>
        </w:rPr>
        <w:t xml:space="preserve">Workers’ Compensation Insurance for all employees engaged in project services with the California statutory amount of $1,000,000 per accident (only if the Applicant is a firm with employees). </w:t>
      </w:r>
    </w:p>
    <w:p w14:paraId="0DA14F2A" w14:textId="313B7EE9" w:rsidR="00C852E8" w:rsidRPr="005B1D5D" w:rsidRDefault="6110FE29" w:rsidP="00842971">
      <w:pPr>
        <w:pStyle w:val="ListParagraph"/>
        <w:numPr>
          <w:ilvl w:val="0"/>
          <w:numId w:val="32"/>
        </w:numPr>
        <w:spacing w:before="240" w:after="200"/>
        <w:rPr>
          <w:rFonts w:ascii="Roboto" w:eastAsiaTheme="minorEastAsia" w:hAnsi="Roboto"/>
          <w:sz w:val="20"/>
          <w:szCs w:val="20"/>
        </w:rPr>
      </w:pPr>
      <w:r w:rsidRPr="005B1D5D">
        <w:rPr>
          <w:rFonts w:ascii="Roboto" w:eastAsiaTheme="minorEastAsia" w:hAnsi="Roboto"/>
          <w:sz w:val="20"/>
          <w:szCs w:val="20"/>
        </w:rPr>
        <w:t xml:space="preserve">Employers’ Liability Coverage of not less than $1,000,000 per occurrence for all employees engaged in project services or operations (only if the Applicant is a firm with employees).  </w:t>
      </w:r>
    </w:p>
    <w:p w14:paraId="0066A706" w14:textId="22175ED8" w:rsidR="00C852E8" w:rsidRPr="005B1D5D" w:rsidRDefault="6110FE29" w:rsidP="00842971">
      <w:pPr>
        <w:pStyle w:val="ListParagraph"/>
        <w:numPr>
          <w:ilvl w:val="0"/>
          <w:numId w:val="32"/>
        </w:numPr>
        <w:spacing w:before="240" w:after="200"/>
        <w:rPr>
          <w:rFonts w:ascii="Roboto" w:eastAsiaTheme="minorEastAsia" w:hAnsi="Roboto"/>
          <w:sz w:val="20"/>
          <w:szCs w:val="20"/>
        </w:rPr>
      </w:pPr>
      <w:r w:rsidRPr="005B1D5D">
        <w:rPr>
          <w:rFonts w:ascii="Roboto" w:eastAsiaTheme="minorEastAsia" w:hAnsi="Roboto"/>
          <w:sz w:val="20"/>
          <w:szCs w:val="20"/>
        </w:rPr>
        <w:t xml:space="preserve">Professional Liability of not less than $1,000,000 for professional licensed staff engaged in project services or operations (only if the Applicant will provide a service </w:t>
      </w:r>
      <w:r w:rsidR="00F70002" w:rsidRPr="005B1D5D">
        <w:rPr>
          <w:rFonts w:ascii="Roboto" w:eastAsiaTheme="minorEastAsia" w:hAnsi="Roboto"/>
          <w:sz w:val="20"/>
          <w:szCs w:val="20"/>
        </w:rPr>
        <w:t xml:space="preserve">that </w:t>
      </w:r>
      <w:r w:rsidRPr="005B1D5D">
        <w:rPr>
          <w:rFonts w:ascii="Roboto" w:eastAsiaTheme="minorEastAsia" w:hAnsi="Roboto"/>
          <w:sz w:val="20"/>
          <w:szCs w:val="20"/>
        </w:rPr>
        <w:t xml:space="preserve">requires a professional license). </w:t>
      </w:r>
    </w:p>
    <w:p w14:paraId="7D223D75" w14:textId="00B9F329"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Conflict of Interest</w:t>
      </w:r>
      <w:r w:rsidR="00F70002" w:rsidRPr="005B1D5D">
        <w:rPr>
          <w:rFonts w:ascii="Roboto" w:eastAsiaTheme="minorEastAsia" w:hAnsi="Roboto"/>
          <w:b/>
          <w:bCs/>
          <w:sz w:val="20"/>
          <w:szCs w:val="20"/>
          <w:u w:val="single"/>
        </w:rPr>
        <w:t>:</w:t>
      </w:r>
      <w:r w:rsidRPr="005B1D5D">
        <w:rPr>
          <w:rFonts w:ascii="Roboto" w:eastAsiaTheme="minorEastAsia" w:hAnsi="Roboto"/>
          <w:b/>
          <w:bCs/>
          <w:sz w:val="20"/>
          <w:szCs w:val="20"/>
        </w:rPr>
        <w:t xml:space="preserve"> </w:t>
      </w:r>
      <w:r w:rsidRPr="005B1D5D">
        <w:rPr>
          <w:rFonts w:ascii="Roboto" w:eastAsiaTheme="minorEastAsia" w:hAnsi="Roboto"/>
          <w:sz w:val="20"/>
          <w:szCs w:val="20"/>
        </w:rPr>
        <w:t xml:space="preserve">A conflict of interest exists when a responding Applicant and its staff have the opportunity to advance or protect a personal interest, or the interests of others with whom he/she has a relationship, in a way that is detrimental or potentially harmful for the integrity or fundamental mission of First 5 OC. Responding Applicants will be required to disclose potential conflicts of interest as soon as it becomes known to them, or prior to engaging in any services with First 5 OC or a First 5 OC-funded organization, whichever comes first. Even the perception of a conflict of interest must be avoided and may require the restriction of the Applicants scope of work or may give rise to the disqualification of an Applicant from providing further services on behalf of First 5 OC in a particular area of expertise. First 5 OC staff will consult with legal counsel regarding potential conflicts of interest. Remedies may include, but are not limited to, removing the Applicant from any decision making, limiting the Applicant’s exposure to the decision-making process, and other means as available to avoid the conflict of interest. </w:t>
      </w:r>
    </w:p>
    <w:p w14:paraId="259CBF1F" w14:textId="5362DE25"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Cancellation of Application</w:t>
      </w:r>
      <w:r w:rsidR="00F70002" w:rsidRPr="005B1D5D">
        <w:rPr>
          <w:rFonts w:ascii="Roboto" w:eastAsiaTheme="minorEastAsia" w:hAnsi="Roboto"/>
          <w:b/>
          <w:bCs/>
          <w:sz w:val="20"/>
          <w:szCs w:val="20"/>
          <w:u w:val="single"/>
        </w:rPr>
        <w:t>:</w:t>
      </w:r>
      <w:r w:rsidRPr="005B1D5D">
        <w:rPr>
          <w:rFonts w:ascii="Roboto" w:eastAsiaTheme="minorEastAsia" w:hAnsi="Roboto"/>
          <w:sz w:val="20"/>
          <w:szCs w:val="20"/>
        </w:rPr>
        <w:t xml:space="preserve"> First 5 OC may cancel this Application at any time for any reason without notice.  </w:t>
      </w:r>
    </w:p>
    <w:p w14:paraId="095CD5AB" w14:textId="12F10969" w:rsidR="00C852E8" w:rsidRPr="005B1D5D"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Compliance with Laws</w:t>
      </w:r>
      <w:r w:rsidR="00F70002" w:rsidRPr="005B1D5D">
        <w:rPr>
          <w:rFonts w:ascii="Roboto" w:eastAsiaTheme="minorEastAsia" w:hAnsi="Roboto"/>
          <w:b/>
          <w:bCs/>
          <w:sz w:val="20"/>
          <w:szCs w:val="20"/>
          <w:u w:val="single"/>
        </w:rPr>
        <w:t>:</w:t>
      </w:r>
      <w:r w:rsidRPr="005B1D5D">
        <w:rPr>
          <w:rFonts w:ascii="Roboto" w:eastAsiaTheme="minorEastAsia" w:hAnsi="Roboto"/>
          <w:sz w:val="20"/>
          <w:szCs w:val="20"/>
        </w:rPr>
        <w:t xml:space="preserve"> All information submitted in response to this Application shall comply with current federal, state, and other applicable laws related thereto. </w:t>
      </w:r>
    </w:p>
    <w:p w14:paraId="497DA696" w14:textId="5B60983B" w:rsidR="00C852E8" w:rsidRDefault="6110FE29" w:rsidP="00842971">
      <w:pPr>
        <w:numPr>
          <w:ilvl w:val="0"/>
          <w:numId w:val="31"/>
        </w:numPr>
        <w:spacing w:before="240" w:after="200"/>
        <w:ind w:left="720" w:hanging="360"/>
        <w:rPr>
          <w:rFonts w:ascii="Roboto" w:eastAsiaTheme="minorEastAsia" w:hAnsi="Roboto"/>
          <w:sz w:val="20"/>
          <w:szCs w:val="20"/>
        </w:rPr>
      </w:pPr>
      <w:r w:rsidRPr="005B1D5D">
        <w:rPr>
          <w:rFonts w:ascii="Roboto" w:eastAsiaTheme="minorEastAsia" w:hAnsi="Roboto"/>
          <w:b/>
          <w:bCs/>
          <w:sz w:val="20"/>
          <w:szCs w:val="20"/>
          <w:u w:val="single"/>
        </w:rPr>
        <w:t>Severability</w:t>
      </w:r>
      <w:r w:rsidR="00F70002" w:rsidRPr="005B1D5D">
        <w:rPr>
          <w:rFonts w:ascii="Roboto" w:eastAsiaTheme="minorEastAsia" w:hAnsi="Roboto"/>
          <w:b/>
          <w:bCs/>
          <w:sz w:val="20"/>
          <w:szCs w:val="20"/>
          <w:u w:val="single"/>
        </w:rPr>
        <w:t>:</w:t>
      </w:r>
      <w:r w:rsidRPr="005B1D5D">
        <w:rPr>
          <w:rFonts w:ascii="Roboto" w:eastAsiaTheme="minorEastAsia" w:hAnsi="Roboto"/>
          <w:sz w:val="20"/>
          <w:szCs w:val="20"/>
        </w:rPr>
        <w:t xml:space="preserve"> If any provisions or portion of any provision of this Application are held invalid, illegal or unenforceable, they shall be severed from the Application and the remaining provisions shall be valid and enforceable to the extent feasible.</w:t>
      </w:r>
    </w:p>
    <w:p w14:paraId="23BCEDEC" w14:textId="7BA8080D" w:rsidR="00491A69" w:rsidRDefault="00491A69" w:rsidP="00491A69">
      <w:pPr>
        <w:spacing w:before="240" w:after="200"/>
        <w:ind w:left="360"/>
        <w:rPr>
          <w:rFonts w:ascii="Roboto" w:eastAsiaTheme="minorEastAsia" w:hAnsi="Roboto"/>
          <w:b/>
          <w:bCs/>
          <w:sz w:val="20"/>
          <w:szCs w:val="20"/>
          <w:u w:val="single"/>
        </w:rPr>
      </w:pPr>
      <w:r>
        <w:rPr>
          <w:rFonts w:ascii="Roboto" w:eastAsiaTheme="minorEastAsia" w:hAnsi="Roboto"/>
          <w:b/>
          <w:bCs/>
          <w:sz w:val="20"/>
          <w:szCs w:val="20"/>
          <w:u w:val="single"/>
        </w:rPr>
        <w:br w:type="page"/>
      </w:r>
    </w:p>
    <w:p w14:paraId="7849E689" w14:textId="77777777" w:rsidR="00491A69" w:rsidRPr="005B1D5D" w:rsidRDefault="00491A69" w:rsidP="00491A69">
      <w:pPr>
        <w:spacing w:before="240" w:after="200"/>
        <w:ind w:left="360"/>
        <w:rPr>
          <w:rFonts w:ascii="Roboto" w:eastAsiaTheme="minorEastAsia" w:hAnsi="Roboto"/>
          <w:sz w:val="20"/>
          <w:szCs w:val="20"/>
        </w:rPr>
      </w:pPr>
    </w:p>
    <w:p w14:paraId="279D0E3B" w14:textId="1A84D0D5" w:rsidR="00A96F9E" w:rsidRPr="004B07FE" w:rsidRDefault="6110FE29" w:rsidP="00842971">
      <w:pPr>
        <w:spacing w:before="240" w:after="200"/>
        <w:rPr>
          <w:rFonts w:ascii="Roboto" w:eastAsiaTheme="minorEastAsia" w:hAnsi="Roboto"/>
          <w:b/>
          <w:bCs/>
          <w:sz w:val="22"/>
          <w:szCs w:val="22"/>
        </w:rPr>
      </w:pPr>
      <w:r w:rsidRPr="004B07FE">
        <w:rPr>
          <w:rFonts w:ascii="Roboto" w:eastAsiaTheme="minorEastAsia" w:hAnsi="Roboto"/>
          <w:b/>
          <w:bCs/>
          <w:sz w:val="22"/>
          <w:szCs w:val="22"/>
        </w:rPr>
        <w:t>Attachment 2</w:t>
      </w:r>
    </w:p>
    <w:p w14:paraId="3B1BD53D" w14:textId="74D567CE" w:rsidR="00A96F9E" w:rsidRPr="005B1D5D" w:rsidRDefault="6110FE29" w:rsidP="00842971">
      <w:pPr>
        <w:spacing w:after="200"/>
        <w:rPr>
          <w:rStyle w:val="FootnoteReference"/>
          <w:rFonts w:ascii="Roboto" w:eastAsiaTheme="minorEastAsia" w:hAnsi="Roboto"/>
          <w:sz w:val="20"/>
          <w:szCs w:val="20"/>
        </w:rPr>
      </w:pPr>
      <w:r w:rsidRPr="005B1D5D">
        <w:rPr>
          <w:rFonts w:ascii="Roboto" w:eastAsiaTheme="minorEastAsia" w:hAnsi="Roboto"/>
          <w:sz w:val="20"/>
          <w:szCs w:val="20"/>
        </w:rPr>
        <w:t xml:space="preserve">First 5 Orange County reserves the right to contract with any organization providing responses to this application that meets the First 5 Orange County contracting requirements. Organizations or individuals selected will be evaluated by the Selection Committee whose members have expertise in integrated primary care and behavioral health models. First 5 Orange County reserves the right to request additional information from the applicant on behalf of the Selection Committee before making any selection. Submittal of an application and/or responses to </w:t>
      </w:r>
      <w:r w:rsidR="00F70002" w:rsidRPr="005B1D5D">
        <w:rPr>
          <w:rFonts w:ascii="Roboto" w:eastAsiaTheme="minorEastAsia" w:hAnsi="Roboto"/>
          <w:sz w:val="20"/>
          <w:szCs w:val="20"/>
        </w:rPr>
        <w:t>follow-</w:t>
      </w:r>
      <w:r w:rsidRPr="005B1D5D">
        <w:rPr>
          <w:rFonts w:ascii="Roboto" w:eastAsiaTheme="minorEastAsia" w:hAnsi="Roboto"/>
          <w:sz w:val="20"/>
          <w:szCs w:val="20"/>
        </w:rPr>
        <w:t xml:space="preserve">up questions does not obligate First 5 Orange County to contract with an organization or individual. </w:t>
      </w:r>
    </w:p>
    <w:sectPr w:rsidR="00A96F9E" w:rsidRPr="005B1D5D" w:rsidSect="00155C47">
      <w:headerReference w:type="default" r:id="rId23"/>
      <w:pgSz w:w="12240" w:h="15840"/>
      <w:pgMar w:top="1360" w:right="730" w:bottom="1300" w:left="800" w:header="0" w:footer="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63B22B5" w16cex:dateUtc="2024-06-05T2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624BE" w14:textId="77777777" w:rsidR="000251D4" w:rsidRDefault="000251D4" w:rsidP="00E41B98">
      <w:r>
        <w:separator/>
      </w:r>
    </w:p>
  </w:endnote>
  <w:endnote w:type="continuationSeparator" w:id="0">
    <w:p w14:paraId="3C37DFE6" w14:textId="77777777" w:rsidR="000251D4" w:rsidRDefault="000251D4" w:rsidP="00E4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352613318"/>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D20F2C8" w14:textId="77777777" w:rsidR="007E195C" w:rsidRDefault="007E195C">
            <w:pPr>
              <w:pStyle w:val="Footer"/>
              <w:jc w:val="center"/>
              <w:rPr>
                <w:rFonts w:ascii="Arial" w:hAnsi="Arial" w:cs="Arial"/>
                <w:sz w:val="16"/>
                <w:szCs w:val="16"/>
              </w:rPr>
            </w:pPr>
          </w:p>
          <w:p w14:paraId="25591A5B" w14:textId="5B2F3569" w:rsidR="00B65F46" w:rsidRPr="003B3521" w:rsidRDefault="00B65F46" w:rsidP="00024BA7">
            <w:pPr>
              <w:pStyle w:val="Footer"/>
              <w:jc w:val="right"/>
              <w:rPr>
                <w:rFonts w:ascii="Arial" w:hAnsi="Arial" w:cs="Arial"/>
                <w:sz w:val="16"/>
                <w:szCs w:val="16"/>
              </w:rPr>
            </w:pPr>
            <w:r w:rsidRPr="003B3521">
              <w:rPr>
                <w:rFonts w:ascii="Arial" w:hAnsi="Arial" w:cs="Arial"/>
                <w:sz w:val="16"/>
                <w:szCs w:val="16"/>
              </w:rPr>
              <w:t xml:space="preserve">Page </w:t>
            </w:r>
            <w:r w:rsidRPr="003B3521">
              <w:rPr>
                <w:rFonts w:ascii="Arial" w:hAnsi="Arial" w:cs="Arial"/>
                <w:sz w:val="16"/>
                <w:szCs w:val="16"/>
              </w:rPr>
              <w:fldChar w:fldCharType="begin"/>
            </w:r>
            <w:r w:rsidRPr="003B3521">
              <w:rPr>
                <w:rFonts w:ascii="Arial" w:hAnsi="Arial" w:cs="Arial"/>
                <w:sz w:val="16"/>
                <w:szCs w:val="16"/>
              </w:rPr>
              <w:instrText xml:space="preserve"> PAGE </w:instrText>
            </w:r>
            <w:r w:rsidRPr="003B3521">
              <w:rPr>
                <w:rFonts w:ascii="Arial" w:hAnsi="Arial" w:cs="Arial"/>
                <w:sz w:val="16"/>
                <w:szCs w:val="16"/>
              </w:rPr>
              <w:fldChar w:fldCharType="separate"/>
            </w:r>
            <w:r w:rsidRPr="003B3521">
              <w:rPr>
                <w:rFonts w:ascii="Arial" w:hAnsi="Arial" w:cs="Arial"/>
                <w:noProof/>
                <w:sz w:val="16"/>
                <w:szCs w:val="16"/>
              </w:rPr>
              <w:t>2</w:t>
            </w:r>
            <w:r w:rsidRPr="003B3521">
              <w:rPr>
                <w:rFonts w:ascii="Arial" w:hAnsi="Arial" w:cs="Arial"/>
                <w:sz w:val="16"/>
                <w:szCs w:val="16"/>
              </w:rPr>
              <w:fldChar w:fldCharType="end"/>
            </w:r>
            <w:r w:rsidRPr="003B3521">
              <w:rPr>
                <w:rFonts w:ascii="Arial" w:hAnsi="Arial" w:cs="Arial"/>
                <w:sz w:val="16"/>
                <w:szCs w:val="16"/>
              </w:rPr>
              <w:t xml:space="preserve"> of </w:t>
            </w:r>
            <w:r w:rsidR="003E6047">
              <w:rPr>
                <w:rFonts w:ascii="Arial" w:hAnsi="Arial" w:cs="Arial"/>
                <w:sz w:val="16"/>
                <w:szCs w:val="16"/>
              </w:rPr>
              <w:t>3</w:t>
            </w:r>
          </w:p>
        </w:sdtContent>
      </w:sdt>
    </w:sdtContent>
  </w:sdt>
  <w:p w14:paraId="1CA8FEA4" w14:textId="0C669E20" w:rsidR="4D3BCE42" w:rsidRDefault="00EF7E0F" w:rsidP="0065195C">
    <w:pPr>
      <w:pStyle w:val="Footer"/>
      <w:jc w:val="center"/>
    </w:pPr>
    <w:r>
      <w:rPr>
        <w:noProof/>
      </w:rPr>
      <w:drawing>
        <wp:inline distT="0" distB="0" distL="0" distR="0" wp14:anchorId="4013EE40" wp14:editId="57A7EBE2">
          <wp:extent cx="19431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a:ext>
                    </a:extLst>
                  </a:blip>
                  <a:stretch>
                    <a:fillRect/>
                  </a:stretch>
                </pic:blipFill>
                <pic:spPr>
                  <a:xfrm>
                    <a:off x="0" y="0"/>
                    <a:ext cx="1943100" cy="800100"/>
                  </a:xfrm>
                  <a:prstGeom prst="rect">
                    <a:avLst/>
                  </a:prstGeom>
                </pic:spPr>
              </pic:pic>
            </a:graphicData>
          </a:graphic>
        </wp:inline>
      </w:drawing>
    </w:r>
    <w:r>
      <w:rPr>
        <w:noProof/>
      </w:rPr>
      <w:drawing>
        <wp:inline distT="0" distB="0" distL="0" distR="0" wp14:anchorId="57CCEA45" wp14:editId="6B443F31">
          <wp:extent cx="2466975" cy="685800"/>
          <wp:effectExtent l="0" t="0" r="0" b="0"/>
          <wp:docPr id="11" name="Picture 11" descr="CalOptim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a:ext>
                    </a:extLst>
                  </a:blip>
                  <a:stretch>
                    <a:fillRect/>
                  </a:stretch>
                </pic:blipFill>
                <pic:spPr>
                  <a:xfrm>
                    <a:off x="0" y="0"/>
                    <a:ext cx="2466975" cy="685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55862772"/>
      <w:docPartObj>
        <w:docPartGallery w:val="Page Numbers (Bottom of Page)"/>
        <w:docPartUnique/>
      </w:docPartObj>
    </w:sdtPr>
    <w:sdtEndPr/>
    <w:sdtContent>
      <w:sdt>
        <w:sdtPr>
          <w:rPr>
            <w:rFonts w:ascii="Arial" w:hAnsi="Arial" w:cs="Arial"/>
            <w:sz w:val="16"/>
            <w:szCs w:val="16"/>
          </w:rPr>
          <w:id w:val="1313526184"/>
          <w:docPartObj>
            <w:docPartGallery w:val="Page Numbers (Top of Page)"/>
            <w:docPartUnique/>
          </w:docPartObj>
        </w:sdtPr>
        <w:sdtEndPr/>
        <w:sdtContent>
          <w:p w14:paraId="3F97955D" w14:textId="5DB93055" w:rsidR="003B3521" w:rsidRPr="00B37649" w:rsidRDefault="00650822" w:rsidP="00285815">
            <w:pPr>
              <w:pStyle w:val="Footer"/>
              <w:jc w:val="right"/>
              <w:rPr>
                <w:rFonts w:ascii="Arial" w:hAnsi="Arial" w:cs="Arial"/>
                <w:sz w:val="16"/>
                <w:szCs w:val="16"/>
              </w:rPr>
            </w:pPr>
            <w:r>
              <w:rPr>
                <w:rFonts w:ascii="Arial" w:hAnsi="Arial" w:cs="Arial"/>
                <w:sz w:val="16"/>
                <w:szCs w:val="16"/>
              </w:rPr>
              <w:br/>
            </w:r>
            <w:r w:rsidR="003B3521" w:rsidRPr="00B37649">
              <w:rPr>
                <w:rFonts w:ascii="Arial" w:hAnsi="Arial" w:cs="Arial"/>
                <w:sz w:val="16"/>
                <w:szCs w:val="16"/>
              </w:rPr>
              <w:t xml:space="preserve">Page </w:t>
            </w:r>
            <w:r w:rsidR="003B3521" w:rsidRPr="00B37649">
              <w:rPr>
                <w:rFonts w:ascii="Arial" w:hAnsi="Arial" w:cs="Arial"/>
                <w:sz w:val="16"/>
                <w:szCs w:val="16"/>
              </w:rPr>
              <w:fldChar w:fldCharType="begin"/>
            </w:r>
            <w:r w:rsidR="003B3521" w:rsidRPr="00B37649">
              <w:rPr>
                <w:rFonts w:ascii="Arial" w:hAnsi="Arial" w:cs="Arial"/>
                <w:sz w:val="16"/>
                <w:szCs w:val="16"/>
              </w:rPr>
              <w:instrText xml:space="preserve"> PAGE </w:instrText>
            </w:r>
            <w:r w:rsidR="003B3521" w:rsidRPr="00B37649">
              <w:rPr>
                <w:rFonts w:ascii="Arial" w:hAnsi="Arial" w:cs="Arial"/>
                <w:sz w:val="16"/>
                <w:szCs w:val="16"/>
              </w:rPr>
              <w:fldChar w:fldCharType="separate"/>
            </w:r>
            <w:r w:rsidR="003B3521" w:rsidRPr="00B37649">
              <w:rPr>
                <w:rFonts w:ascii="Arial" w:hAnsi="Arial" w:cs="Arial"/>
                <w:noProof/>
                <w:sz w:val="16"/>
                <w:szCs w:val="16"/>
              </w:rPr>
              <w:t>2</w:t>
            </w:r>
            <w:r w:rsidR="003B3521" w:rsidRPr="00B37649">
              <w:rPr>
                <w:rFonts w:ascii="Arial" w:hAnsi="Arial" w:cs="Arial"/>
                <w:sz w:val="16"/>
                <w:szCs w:val="16"/>
              </w:rPr>
              <w:fldChar w:fldCharType="end"/>
            </w:r>
            <w:r w:rsidR="003B3521" w:rsidRPr="00B37649">
              <w:rPr>
                <w:rFonts w:ascii="Arial" w:hAnsi="Arial" w:cs="Arial"/>
                <w:sz w:val="16"/>
                <w:szCs w:val="16"/>
              </w:rPr>
              <w:t xml:space="preserve"> of </w:t>
            </w:r>
            <w:r w:rsidR="00ED62D8">
              <w:rPr>
                <w:rFonts w:ascii="Arial" w:hAnsi="Arial" w:cs="Arial"/>
                <w:sz w:val="16"/>
                <w:szCs w:val="16"/>
              </w:rPr>
              <w:t>9</w:t>
            </w:r>
          </w:p>
        </w:sdtContent>
      </w:sdt>
    </w:sdtContent>
  </w:sdt>
  <w:p w14:paraId="2E1EF0B8" w14:textId="5220391B" w:rsidR="006801A8" w:rsidRPr="00B65F46" w:rsidRDefault="00650822" w:rsidP="00650822">
    <w:pPr>
      <w:pStyle w:val="Footer"/>
      <w:jc w:val="center"/>
    </w:pPr>
    <w:r>
      <w:rPr>
        <w:noProof/>
      </w:rPr>
      <w:drawing>
        <wp:inline distT="0" distB="0" distL="0" distR="0" wp14:anchorId="6FDE951E" wp14:editId="490B9CF4">
          <wp:extent cx="1943100" cy="800100"/>
          <wp:effectExtent l="0" t="0" r="0" b="0"/>
          <wp:docPr id="1492220641" name="Picture 149222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a:ext>
                    </a:extLst>
                  </a:blip>
                  <a:stretch>
                    <a:fillRect/>
                  </a:stretch>
                </pic:blipFill>
                <pic:spPr>
                  <a:xfrm>
                    <a:off x="0" y="0"/>
                    <a:ext cx="1943100" cy="800100"/>
                  </a:xfrm>
                  <a:prstGeom prst="rect">
                    <a:avLst/>
                  </a:prstGeom>
                </pic:spPr>
              </pic:pic>
            </a:graphicData>
          </a:graphic>
        </wp:inline>
      </w:drawing>
    </w:r>
    <w:r>
      <w:rPr>
        <w:noProof/>
      </w:rPr>
      <w:drawing>
        <wp:inline distT="0" distB="0" distL="0" distR="0" wp14:anchorId="393BAC55" wp14:editId="414F0575">
          <wp:extent cx="2466975" cy="685800"/>
          <wp:effectExtent l="0" t="0" r="0" b="0"/>
          <wp:docPr id="2012496040" name="Picture 2012496040" descr="CalOptim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a:ext>
                    </a:extLst>
                  </a:blip>
                  <a:stretch>
                    <a:fillRect/>
                  </a:stretch>
                </pic:blipFill>
                <pic:spPr>
                  <a:xfrm>
                    <a:off x="0" y="0"/>
                    <a:ext cx="2466975"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9C20" w14:textId="77777777" w:rsidR="000251D4" w:rsidRDefault="000251D4" w:rsidP="00E41B98">
      <w:r>
        <w:separator/>
      </w:r>
    </w:p>
  </w:footnote>
  <w:footnote w:type="continuationSeparator" w:id="0">
    <w:p w14:paraId="440ECC97" w14:textId="77777777" w:rsidR="000251D4" w:rsidRDefault="000251D4" w:rsidP="00E41B98">
      <w:r>
        <w:continuationSeparator/>
      </w:r>
    </w:p>
  </w:footnote>
  <w:footnote w:id="1">
    <w:p w14:paraId="1A97DEB4" w14:textId="77777777" w:rsidR="00555D9A" w:rsidRPr="00943B69" w:rsidRDefault="00555D9A" w:rsidP="00555D9A">
      <w:pPr>
        <w:pStyle w:val="FootnoteText"/>
        <w:rPr>
          <w:rFonts w:ascii="Roboto" w:hAnsi="Roboto"/>
          <w:sz w:val="18"/>
          <w:szCs w:val="18"/>
        </w:rPr>
      </w:pPr>
      <w:r w:rsidRPr="00943B69">
        <w:rPr>
          <w:rStyle w:val="FootnoteReference"/>
          <w:rFonts w:ascii="Roboto" w:hAnsi="Roboto"/>
          <w:sz w:val="18"/>
          <w:szCs w:val="18"/>
        </w:rPr>
        <w:footnoteRef/>
      </w:r>
      <w:r w:rsidRPr="00943B69">
        <w:rPr>
          <w:rFonts w:ascii="Roboto" w:hAnsi="Roboto"/>
          <w:sz w:val="18"/>
          <w:szCs w:val="18"/>
        </w:rPr>
        <w:t xml:space="preserve"> Guyer, B., Barth, M., </w:t>
      </w:r>
      <w:proofErr w:type="spellStart"/>
      <w:r w:rsidRPr="00943B69">
        <w:rPr>
          <w:rFonts w:ascii="Roboto" w:hAnsi="Roboto"/>
          <w:sz w:val="18"/>
          <w:szCs w:val="18"/>
        </w:rPr>
        <w:t>Bishai</w:t>
      </w:r>
      <w:proofErr w:type="spellEnd"/>
      <w:r w:rsidRPr="00943B69">
        <w:rPr>
          <w:rFonts w:ascii="Roboto" w:hAnsi="Roboto"/>
          <w:sz w:val="18"/>
          <w:szCs w:val="18"/>
        </w:rPr>
        <w:t xml:space="preserve">, D., </w:t>
      </w:r>
      <w:proofErr w:type="spellStart"/>
      <w:r w:rsidRPr="00943B69">
        <w:rPr>
          <w:rFonts w:ascii="Roboto" w:hAnsi="Roboto"/>
          <w:sz w:val="18"/>
          <w:szCs w:val="18"/>
        </w:rPr>
        <w:t>Caughy</w:t>
      </w:r>
      <w:proofErr w:type="spellEnd"/>
      <w:r w:rsidRPr="00943B69">
        <w:rPr>
          <w:rFonts w:ascii="Roboto" w:hAnsi="Roboto"/>
          <w:sz w:val="18"/>
          <w:szCs w:val="18"/>
        </w:rPr>
        <w:t xml:space="preserve">, M., Clark, B., </w:t>
      </w:r>
      <w:proofErr w:type="spellStart"/>
      <w:r w:rsidRPr="00943B69">
        <w:rPr>
          <w:rFonts w:ascii="Roboto" w:hAnsi="Roboto"/>
          <w:sz w:val="18"/>
          <w:szCs w:val="18"/>
        </w:rPr>
        <w:t>Burkom</w:t>
      </w:r>
      <w:proofErr w:type="spellEnd"/>
      <w:r w:rsidRPr="00943B69">
        <w:rPr>
          <w:rFonts w:ascii="Roboto" w:hAnsi="Roboto"/>
          <w:sz w:val="18"/>
          <w:szCs w:val="18"/>
        </w:rPr>
        <w:t xml:space="preserve">, D., </w:t>
      </w:r>
      <w:proofErr w:type="spellStart"/>
      <w:r w:rsidRPr="00943B69">
        <w:rPr>
          <w:rFonts w:ascii="Roboto" w:hAnsi="Roboto"/>
          <w:sz w:val="18"/>
          <w:szCs w:val="18"/>
        </w:rPr>
        <w:t>Genevro</w:t>
      </w:r>
      <w:proofErr w:type="spellEnd"/>
      <w:r w:rsidRPr="00943B69">
        <w:rPr>
          <w:rFonts w:ascii="Roboto" w:hAnsi="Roboto"/>
          <w:sz w:val="18"/>
          <w:szCs w:val="18"/>
        </w:rPr>
        <w:t xml:space="preserve">, J., </w:t>
      </w:r>
      <w:proofErr w:type="spellStart"/>
      <w:r w:rsidRPr="00943B69">
        <w:rPr>
          <w:rFonts w:ascii="Roboto" w:hAnsi="Roboto"/>
          <w:sz w:val="18"/>
          <w:szCs w:val="18"/>
        </w:rPr>
        <w:t>Grason</w:t>
      </w:r>
      <w:proofErr w:type="spellEnd"/>
      <w:r w:rsidRPr="00943B69">
        <w:rPr>
          <w:rFonts w:ascii="Roboto" w:hAnsi="Roboto"/>
          <w:sz w:val="18"/>
          <w:szCs w:val="18"/>
        </w:rPr>
        <w:t xml:space="preserve">, H., </w:t>
      </w:r>
      <w:proofErr w:type="spellStart"/>
      <w:r w:rsidRPr="00943B69">
        <w:rPr>
          <w:rFonts w:ascii="Roboto" w:hAnsi="Roboto"/>
          <w:sz w:val="18"/>
          <w:szCs w:val="18"/>
        </w:rPr>
        <w:t>Hou</w:t>
      </w:r>
      <w:proofErr w:type="spellEnd"/>
      <w:r w:rsidRPr="00943B69">
        <w:rPr>
          <w:rFonts w:ascii="Roboto" w:hAnsi="Roboto"/>
          <w:sz w:val="18"/>
          <w:szCs w:val="18"/>
        </w:rPr>
        <w:t xml:space="preserve">, W., Huang, K., </w:t>
      </w:r>
      <w:proofErr w:type="spellStart"/>
      <w:r w:rsidRPr="00943B69">
        <w:rPr>
          <w:rFonts w:ascii="Roboto" w:hAnsi="Roboto"/>
          <w:sz w:val="18"/>
          <w:szCs w:val="18"/>
        </w:rPr>
        <w:t>Hughart</w:t>
      </w:r>
      <w:proofErr w:type="spellEnd"/>
      <w:r w:rsidRPr="00943B69">
        <w:rPr>
          <w:rFonts w:ascii="Roboto" w:hAnsi="Roboto"/>
          <w:sz w:val="18"/>
          <w:szCs w:val="18"/>
        </w:rPr>
        <w:t xml:space="preserve">, </w:t>
      </w:r>
      <w:proofErr w:type="spellStart"/>
      <w:r w:rsidRPr="00943B69">
        <w:rPr>
          <w:rFonts w:ascii="Roboto" w:hAnsi="Roboto"/>
          <w:sz w:val="18"/>
          <w:szCs w:val="18"/>
        </w:rPr>
        <w:t>N.,Jones</w:t>
      </w:r>
      <w:proofErr w:type="spellEnd"/>
      <w:r w:rsidRPr="00943B69">
        <w:rPr>
          <w:rFonts w:ascii="Roboto" w:hAnsi="Roboto"/>
          <w:sz w:val="18"/>
          <w:szCs w:val="18"/>
        </w:rPr>
        <w:t xml:space="preserve">, A.S., </w:t>
      </w:r>
      <w:proofErr w:type="spellStart"/>
      <w:r w:rsidRPr="00943B69">
        <w:rPr>
          <w:rFonts w:ascii="Roboto" w:hAnsi="Roboto"/>
          <w:sz w:val="18"/>
          <w:szCs w:val="18"/>
        </w:rPr>
        <w:t>McLearn</w:t>
      </w:r>
      <w:proofErr w:type="spellEnd"/>
      <w:r w:rsidRPr="00943B69">
        <w:rPr>
          <w:rFonts w:ascii="Roboto" w:hAnsi="Roboto"/>
          <w:sz w:val="18"/>
          <w:szCs w:val="18"/>
        </w:rPr>
        <w:t xml:space="preserve">, K.T., Miller, T., </w:t>
      </w:r>
      <w:proofErr w:type="spellStart"/>
      <w:r w:rsidRPr="00943B69">
        <w:rPr>
          <w:rFonts w:ascii="Roboto" w:hAnsi="Roboto"/>
          <w:sz w:val="18"/>
          <w:szCs w:val="18"/>
        </w:rPr>
        <w:t>Minkovitz</w:t>
      </w:r>
      <w:proofErr w:type="spellEnd"/>
      <w:r w:rsidRPr="00943B69">
        <w:rPr>
          <w:rFonts w:ascii="Roboto" w:hAnsi="Roboto"/>
          <w:sz w:val="18"/>
          <w:szCs w:val="18"/>
        </w:rPr>
        <w:t xml:space="preserve">, C., </w:t>
      </w:r>
      <w:proofErr w:type="spellStart"/>
      <w:r w:rsidRPr="00943B69">
        <w:rPr>
          <w:rFonts w:ascii="Roboto" w:hAnsi="Roboto"/>
          <w:sz w:val="18"/>
          <w:szCs w:val="18"/>
        </w:rPr>
        <w:t>Scharfstein</w:t>
      </w:r>
      <w:proofErr w:type="spellEnd"/>
      <w:r w:rsidRPr="00943B69">
        <w:rPr>
          <w:rFonts w:ascii="Roboto" w:hAnsi="Roboto"/>
          <w:sz w:val="18"/>
          <w:szCs w:val="18"/>
        </w:rPr>
        <w:t xml:space="preserve">, D., Stacy, H., </w:t>
      </w:r>
      <w:proofErr w:type="spellStart"/>
      <w:r w:rsidRPr="00943B69">
        <w:rPr>
          <w:rFonts w:ascii="Roboto" w:hAnsi="Roboto"/>
          <w:sz w:val="18"/>
          <w:szCs w:val="18"/>
        </w:rPr>
        <w:t>Strobino</w:t>
      </w:r>
      <w:proofErr w:type="spellEnd"/>
      <w:r w:rsidRPr="00943B69">
        <w:rPr>
          <w:rFonts w:ascii="Roboto" w:hAnsi="Roboto"/>
          <w:sz w:val="18"/>
          <w:szCs w:val="18"/>
        </w:rPr>
        <w:t xml:space="preserve">, D., </w:t>
      </w:r>
      <w:proofErr w:type="spellStart"/>
      <w:r w:rsidRPr="00943B69">
        <w:rPr>
          <w:rFonts w:ascii="Roboto" w:hAnsi="Roboto"/>
          <w:sz w:val="18"/>
          <w:szCs w:val="18"/>
        </w:rPr>
        <w:t>Szanton</w:t>
      </w:r>
      <w:proofErr w:type="spellEnd"/>
      <w:r w:rsidRPr="00943B69">
        <w:rPr>
          <w:rFonts w:ascii="Roboto" w:hAnsi="Roboto"/>
          <w:sz w:val="18"/>
          <w:szCs w:val="18"/>
        </w:rPr>
        <w:t xml:space="preserve">, E., &amp;amp; Tang, C. (2003). Healthy Steps: The first three years: The Healthy Steps for Young Children Program National Evaluation. Johns Hopkins Bloomberg School of Public Health, February 28, 2003. Retrieved from: </w:t>
      </w:r>
      <w:hyperlink r:id="rId1" w:history="1">
        <w:r w:rsidRPr="00943B69">
          <w:rPr>
            <w:rStyle w:val="Hyperlink"/>
            <w:rFonts w:ascii="Roboto" w:hAnsi="Roboto"/>
            <w:sz w:val="18"/>
            <w:szCs w:val="18"/>
          </w:rPr>
          <w:t>http://www.jhsph.edu/research/centers-and-institutes/womensand-childrens-health-policy-center/projects/Healthy_Steps/frnatleval.html</w:t>
        </w:r>
      </w:hyperlink>
      <w:r w:rsidRPr="00943B69">
        <w:rPr>
          <w:rFonts w:ascii="Roboto" w:hAnsi="Roboto"/>
          <w:sz w:val="18"/>
          <w:szCs w:val="18"/>
        </w:rPr>
        <w:t>.</w:t>
      </w:r>
    </w:p>
    <w:p w14:paraId="4F476333" w14:textId="77777777" w:rsidR="00555D9A" w:rsidRDefault="00555D9A" w:rsidP="00555D9A">
      <w:pPr>
        <w:pStyle w:val="FootnoteText"/>
      </w:pPr>
    </w:p>
  </w:footnote>
  <w:footnote w:id="2">
    <w:p w14:paraId="00B58422" w14:textId="5F7DE818" w:rsidR="00555D9A" w:rsidRPr="00943B69" w:rsidRDefault="00555D9A" w:rsidP="00555D9A">
      <w:pPr>
        <w:pStyle w:val="FootnoteText"/>
        <w:rPr>
          <w:rFonts w:ascii="Roboto" w:hAnsi="Roboto"/>
          <w:sz w:val="18"/>
          <w:szCs w:val="18"/>
        </w:rPr>
      </w:pPr>
      <w:r w:rsidRPr="00943B69">
        <w:rPr>
          <w:rStyle w:val="FootnoteReference"/>
          <w:rFonts w:ascii="Roboto" w:hAnsi="Roboto"/>
          <w:sz w:val="18"/>
          <w:szCs w:val="18"/>
        </w:rPr>
        <w:footnoteRef/>
      </w:r>
      <w:r w:rsidRPr="00943B69">
        <w:rPr>
          <w:rFonts w:ascii="Roboto" w:hAnsi="Roboto"/>
          <w:sz w:val="18"/>
          <w:szCs w:val="18"/>
        </w:rPr>
        <w:t xml:space="preserve"> </w:t>
      </w:r>
      <w:proofErr w:type="spellStart"/>
      <w:r w:rsidRPr="00943B69">
        <w:rPr>
          <w:rFonts w:ascii="Roboto" w:hAnsi="Roboto"/>
          <w:sz w:val="18"/>
          <w:szCs w:val="18"/>
        </w:rPr>
        <w:t>Minkovitz</w:t>
      </w:r>
      <w:proofErr w:type="spellEnd"/>
      <w:r w:rsidRPr="00943B69">
        <w:rPr>
          <w:rFonts w:ascii="Roboto" w:hAnsi="Roboto"/>
          <w:sz w:val="18"/>
          <w:szCs w:val="18"/>
        </w:rPr>
        <w:t xml:space="preserve">, C. S., </w:t>
      </w:r>
      <w:proofErr w:type="spellStart"/>
      <w:r w:rsidRPr="00943B69">
        <w:rPr>
          <w:rFonts w:ascii="Roboto" w:hAnsi="Roboto"/>
          <w:sz w:val="18"/>
          <w:szCs w:val="18"/>
        </w:rPr>
        <w:t>Strobino</w:t>
      </w:r>
      <w:proofErr w:type="spellEnd"/>
      <w:r w:rsidRPr="00943B69">
        <w:rPr>
          <w:rFonts w:ascii="Roboto" w:hAnsi="Roboto"/>
          <w:sz w:val="18"/>
          <w:szCs w:val="18"/>
        </w:rPr>
        <w:t xml:space="preserve">, D., Mistry, K. B., </w:t>
      </w:r>
      <w:proofErr w:type="spellStart"/>
      <w:r w:rsidRPr="00943B69">
        <w:rPr>
          <w:rFonts w:ascii="Roboto" w:hAnsi="Roboto"/>
          <w:sz w:val="18"/>
          <w:szCs w:val="18"/>
        </w:rPr>
        <w:t>Scharfstein</w:t>
      </w:r>
      <w:proofErr w:type="spellEnd"/>
      <w:r w:rsidRPr="00943B69">
        <w:rPr>
          <w:rFonts w:ascii="Roboto" w:hAnsi="Roboto"/>
          <w:sz w:val="18"/>
          <w:szCs w:val="18"/>
        </w:rPr>
        <w:t xml:space="preserve">, D. O., </w:t>
      </w:r>
      <w:proofErr w:type="spellStart"/>
      <w:r w:rsidRPr="00943B69">
        <w:rPr>
          <w:rFonts w:ascii="Roboto" w:hAnsi="Roboto"/>
          <w:sz w:val="18"/>
          <w:szCs w:val="18"/>
        </w:rPr>
        <w:t>Grason</w:t>
      </w:r>
      <w:proofErr w:type="spellEnd"/>
      <w:r w:rsidRPr="00943B69">
        <w:rPr>
          <w:rFonts w:ascii="Roboto" w:hAnsi="Roboto"/>
          <w:sz w:val="18"/>
          <w:szCs w:val="18"/>
        </w:rPr>
        <w:t xml:space="preserve">, H., </w:t>
      </w:r>
      <w:proofErr w:type="spellStart"/>
      <w:r w:rsidRPr="00943B69">
        <w:rPr>
          <w:rFonts w:ascii="Roboto" w:hAnsi="Roboto"/>
          <w:sz w:val="18"/>
          <w:szCs w:val="18"/>
        </w:rPr>
        <w:t>Hou</w:t>
      </w:r>
      <w:proofErr w:type="spellEnd"/>
      <w:r w:rsidRPr="00943B69">
        <w:rPr>
          <w:rFonts w:ascii="Roboto" w:hAnsi="Roboto"/>
          <w:sz w:val="18"/>
          <w:szCs w:val="18"/>
        </w:rPr>
        <w:t xml:space="preserve">, W., </w:t>
      </w:r>
      <w:proofErr w:type="spellStart"/>
      <w:r w:rsidRPr="00943B69">
        <w:rPr>
          <w:rFonts w:ascii="Roboto" w:hAnsi="Roboto"/>
          <w:sz w:val="18"/>
          <w:szCs w:val="18"/>
        </w:rPr>
        <w:t>Ialongo</w:t>
      </w:r>
      <w:proofErr w:type="spellEnd"/>
      <w:r w:rsidRPr="00943B69">
        <w:rPr>
          <w:rFonts w:ascii="Roboto" w:hAnsi="Roboto"/>
          <w:sz w:val="18"/>
          <w:szCs w:val="18"/>
        </w:rPr>
        <w:t xml:space="preserve">, </w:t>
      </w:r>
      <w:proofErr w:type="gramStart"/>
      <w:r w:rsidRPr="00943B69">
        <w:rPr>
          <w:rFonts w:ascii="Roboto" w:hAnsi="Roboto"/>
          <w:sz w:val="18"/>
          <w:szCs w:val="18"/>
        </w:rPr>
        <w:t>N.,;</w:t>
      </w:r>
      <w:proofErr w:type="gramEnd"/>
      <w:r w:rsidRPr="00943B69">
        <w:rPr>
          <w:rFonts w:ascii="Roboto" w:hAnsi="Roboto"/>
          <w:sz w:val="18"/>
          <w:szCs w:val="18"/>
        </w:rPr>
        <w:t xml:space="preserve"> Guyer, B. (2007). Healthy Steps for Young Children: Sustained results at 5.5 years. Pediatrics, 120(3), e658-e668.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B90A" w14:textId="337D2169" w:rsidR="00A841CF" w:rsidRDefault="009057FB" w:rsidP="0031312D">
    <w:pPr>
      <w:pStyle w:val="Header"/>
      <w:ind w:left="-1440"/>
      <w:jc w:val="center"/>
      <w:rPr>
        <w:rFonts w:ascii="Arial" w:eastAsia="Arial" w:hAnsi="Arial" w:cs="Arial"/>
        <w:color w:val="000000" w:themeColor="text1"/>
        <w:sz w:val="32"/>
        <w:szCs w:val="32"/>
        <w:u w:val="single"/>
      </w:rPr>
    </w:pPr>
    <w:r>
      <w:rPr>
        <w:rFonts w:ascii="Arial" w:eastAsia="Arial" w:hAnsi="Arial" w:cs="Arial"/>
        <w:noProof/>
        <w:color w:val="000000" w:themeColor="text1"/>
        <w:sz w:val="32"/>
        <w:szCs w:val="32"/>
        <w:u w:val="single"/>
      </w:rPr>
      <w:drawing>
        <wp:inline distT="0" distB="0" distL="0" distR="0" wp14:anchorId="62778F29" wp14:editId="16AC5A99">
          <wp:extent cx="7994922" cy="147075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 to Math Class Google Header.png"/>
                  <pic:cNvPicPr preferRelativeResize="0"/>
                </pic:nvPicPr>
                <pic:blipFill rotWithShape="1">
                  <a:blip r:embed="rId1">
                    <a:extLst>
                      <a:ext uri="{28A0092B-C50C-407E-A947-70E740481C1C}">
                        <a14:useLocalDpi xmlns:a14="http://schemas.microsoft.com/office/drawing/2010/main"/>
                      </a:ext>
                    </a:extLst>
                  </a:blip>
                  <a:srcRect b="22352"/>
                  <a:stretch/>
                </pic:blipFill>
                <pic:spPr bwMode="auto">
                  <a:xfrm>
                    <a:off x="0" y="0"/>
                    <a:ext cx="8051383" cy="148113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404E" w14:textId="7001AD5A" w:rsidR="000D72B1" w:rsidRDefault="00A43CE6" w:rsidP="00155C47">
    <w:pPr>
      <w:pStyle w:val="Header"/>
      <w:ind w:left="-800" w:right="-740"/>
      <w:rPr>
        <w:rFonts w:ascii="Arial" w:eastAsia="Arial" w:hAnsi="Arial" w:cs="Arial"/>
        <w:color w:val="000000" w:themeColor="text1"/>
        <w:sz w:val="32"/>
        <w:szCs w:val="32"/>
        <w:u w:val="single"/>
      </w:rPr>
    </w:pPr>
    <w:r>
      <w:rPr>
        <w:rFonts w:ascii="Arial" w:eastAsia="Arial" w:hAnsi="Arial" w:cs="Arial"/>
        <w:noProof/>
        <w:color w:val="000000" w:themeColor="text1"/>
        <w:sz w:val="32"/>
        <w:szCs w:val="32"/>
        <w:u w:val="single"/>
      </w:rPr>
      <w:drawing>
        <wp:inline distT="0" distB="0" distL="0" distR="0" wp14:anchorId="0B643DD9" wp14:editId="00A322AC">
          <wp:extent cx="7795460" cy="146201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come to Math Class Google Header.png"/>
                  <pic:cNvPicPr/>
                </pic:nvPicPr>
                <pic:blipFill rotWithShape="1">
                  <a:blip r:embed="rId1">
                    <a:extLst>
                      <a:ext uri="{28A0092B-C50C-407E-A947-70E740481C1C}">
                        <a14:useLocalDpi xmlns:a14="http://schemas.microsoft.com/office/drawing/2010/main" val="0"/>
                      </a:ext>
                    </a:extLst>
                  </a:blip>
                  <a:srcRect b="25082"/>
                  <a:stretch/>
                </pic:blipFill>
                <pic:spPr bwMode="auto">
                  <a:xfrm>
                    <a:off x="0" y="0"/>
                    <a:ext cx="7902048" cy="1482003"/>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mfnIXt1p4vOhT" int2:id="Sb1hndMP">
      <int2:state int2:value="Rejected" int2:type="LegacyProofing"/>
    </int2:textHash>
    <int2:textHash int2:hashCode="5vsGIQ+vwC/XR5" int2:id="WEHCaIUN">
      <int2:state int2:value="Rejected" int2:type="LegacyProofing"/>
    </int2:textHash>
    <int2:textHash int2:hashCode="B3DpSUl68x04pp" int2:id="Q8Wfx533">
      <int2:state int2:value="Rejected" int2:type="LegacyProofing"/>
    </int2:textHash>
    <int2:bookmark int2:bookmarkName="_Int_9AiGJKfg" int2:invalidationBookmarkName="" int2:hashCode="kWp41wHe0yjNZt" int2:id="hoIBBiW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215"/>
    <w:multiLevelType w:val="hybridMultilevel"/>
    <w:tmpl w:val="F1F27C4E"/>
    <w:lvl w:ilvl="0" w:tplc="7FE0306A">
      <w:start w:val="1"/>
      <w:numFmt w:val="upperLetter"/>
      <w:lvlText w:val="%1."/>
      <w:lvlJc w:val="left"/>
      <w:pPr>
        <w:ind w:left="360" w:hanging="360"/>
      </w:pPr>
      <w:rPr>
        <w:rFonts w:hint="default"/>
        <w:color w:val="auto"/>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 w15:restartNumberingAfterBreak="0">
    <w:nsid w:val="05BE781C"/>
    <w:multiLevelType w:val="hybridMultilevel"/>
    <w:tmpl w:val="CDEA2B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2C2A55"/>
    <w:multiLevelType w:val="hybridMultilevel"/>
    <w:tmpl w:val="1F3EF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21048"/>
    <w:multiLevelType w:val="hybridMultilevel"/>
    <w:tmpl w:val="86E8D8AE"/>
    <w:lvl w:ilvl="0" w:tplc="D2B8946E">
      <w:start w:val="1"/>
      <w:numFmt w:val="bullet"/>
      <w:lvlText w:val=""/>
      <w:lvlJc w:val="left"/>
      <w:pPr>
        <w:ind w:left="1446" w:hanging="360"/>
      </w:pPr>
      <w:rPr>
        <w:rFonts w:ascii="Symbol" w:hAnsi="Symbol" w:hint="default"/>
        <w:sz w:val="44"/>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6FE514E"/>
    <w:multiLevelType w:val="hybridMultilevel"/>
    <w:tmpl w:val="218C54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C7EF0"/>
    <w:multiLevelType w:val="hybridMultilevel"/>
    <w:tmpl w:val="E6C82F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1245BA"/>
    <w:multiLevelType w:val="hybridMultilevel"/>
    <w:tmpl w:val="CB0C16FC"/>
    <w:lvl w:ilvl="0" w:tplc="1E8E8B56">
      <w:start w:val="1"/>
      <w:numFmt w:val="decimal"/>
      <w:lvlText w:val="%1."/>
      <w:lvlJc w:val="right"/>
      <w:pPr>
        <w:ind w:left="2160" w:hanging="180"/>
      </w:pPr>
      <w:rPr>
        <w:b/>
        <w:bCs/>
      </w:rPr>
    </w:lvl>
    <w:lvl w:ilvl="1" w:tplc="EAEC0C64">
      <w:start w:val="1"/>
      <w:numFmt w:val="lowerLetter"/>
      <w:lvlText w:val="%2."/>
      <w:lvlJc w:val="left"/>
      <w:pPr>
        <w:ind w:left="1440" w:hanging="360"/>
      </w:pPr>
    </w:lvl>
    <w:lvl w:ilvl="2" w:tplc="9250AA36">
      <w:start w:val="1"/>
      <w:numFmt w:val="lowerRoman"/>
      <w:lvlText w:val="%3."/>
      <w:lvlJc w:val="right"/>
      <w:pPr>
        <w:ind w:left="2160" w:hanging="180"/>
      </w:pPr>
    </w:lvl>
    <w:lvl w:ilvl="3" w:tplc="76864DCC">
      <w:start w:val="1"/>
      <w:numFmt w:val="decimal"/>
      <w:lvlText w:val="%4."/>
      <w:lvlJc w:val="left"/>
      <w:pPr>
        <w:ind w:left="2880" w:hanging="360"/>
      </w:pPr>
    </w:lvl>
    <w:lvl w:ilvl="4" w:tplc="1A08EC2E">
      <w:start w:val="1"/>
      <w:numFmt w:val="lowerLetter"/>
      <w:lvlText w:val="%5."/>
      <w:lvlJc w:val="left"/>
      <w:pPr>
        <w:ind w:left="3600" w:hanging="360"/>
      </w:pPr>
    </w:lvl>
    <w:lvl w:ilvl="5" w:tplc="677A22A4">
      <w:start w:val="1"/>
      <w:numFmt w:val="lowerRoman"/>
      <w:lvlText w:val="%6."/>
      <w:lvlJc w:val="right"/>
      <w:pPr>
        <w:ind w:left="4320" w:hanging="180"/>
      </w:pPr>
    </w:lvl>
    <w:lvl w:ilvl="6" w:tplc="3C48FBCA">
      <w:start w:val="1"/>
      <w:numFmt w:val="decimal"/>
      <w:lvlText w:val="%7."/>
      <w:lvlJc w:val="left"/>
      <w:pPr>
        <w:ind w:left="5040" w:hanging="360"/>
      </w:pPr>
    </w:lvl>
    <w:lvl w:ilvl="7" w:tplc="31726E88">
      <w:start w:val="1"/>
      <w:numFmt w:val="lowerLetter"/>
      <w:lvlText w:val="%8."/>
      <w:lvlJc w:val="left"/>
      <w:pPr>
        <w:ind w:left="5760" w:hanging="360"/>
      </w:pPr>
    </w:lvl>
    <w:lvl w:ilvl="8" w:tplc="EC32D206">
      <w:start w:val="1"/>
      <w:numFmt w:val="lowerRoman"/>
      <w:lvlText w:val="%9."/>
      <w:lvlJc w:val="right"/>
      <w:pPr>
        <w:ind w:left="6480" w:hanging="180"/>
      </w:pPr>
    </w:lvl>
  </w:abstractNum>
  <w:abstractNum w:abstractNumId="7" w15:restartNumberingAfterBreak="0">
    <w:nsid w:val="1E9278A8"/>
    <w:multiLevelType w:val="multilevel"/>
    <w:tmpl w:val="481A7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8551E"/>
    <w:multiLevelType w:val="hybridMultilevel"/>
    <w:tmpl w:val="50FA1178"/>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 w15:restartNumberingAfterBreak="0">
    <w:nsid w:val="2E117E81"/>
    <w:multiLevelType w:val="multilevel"/>
    <w:tmpl w:val="C534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4EECE"/>
    <w:multiLevelType w:val="hybridMultilevel"/>
    <w:tmpl w:val="44CE0336"/>
    <w:lvl w:ilvl="0" w:tplc="9CB09A9E">
      <w:start w:val="1"/>
      <w:numFmt w:val="upperRoman"/>
      <w:lvlText w:val="%1."/>
      <w:lvlJc w:val="left"/>
      <w:pPr>
        <w:ind w:left="1000" w:hanging="540"/>
        <w:jc w:val="right"/>
      </w:pPr>
      <w:rPr>
        <w:rFonts w:ascii="Times New Roman" w:eastAsia="Times New Roman" w:hAnsi="Times New Roman" w:cs="Times New Roman" w:hint="default"/>
        <w:b/>
        <w:bCs/>
        <w:w w:val="100"/>
        <w:sz w:val="24"/>
        <w:szCs w:val="24"/>
        <w:lang w:val="en-US" w:eastAsia="en-US" w:bidi="ar-SA"/>
      </w:rPr>
    </w:lvl>
    <w:lvl w:ilvl="1" w:tplc="32B00AF2">
      <w:start w:val="1"/>
      <w:numFmt w:val="upperLetter"/>
      <w:lvlText w:val="%2."/>
      <w:lvlJc w:val="left"/>
      <w:pPr>
        <w:ind w:left="1180" w:hanging="541"/>
        <w:jc w:val="right"/>
      </w:pPr>
      <w:rPr>
        <w:rFonts w:hint="default"/>
        <w:b/>
        <w:bCs/>
        <w:w w:val="100"/>
        <w:lang w:val="en-US" w:eastAsia="en-US" w:bidi="ar-SA"/>
      </w:rPr>
    </w:lvl>
    <w:lvl w:ilvl="2" w:tplc="42CE4A2C">
      <w:numFmt w:val="bullet"/>
      <w:lvlText w:val="o"/>
      <w:lvlJc w:val="left"/>
      <w:pPr>
        <w:ind w:left="2079" w:hanging="541"/>
      </w:pPr>
      <w:rPr>
        <w:rFonts w:ascii="Courier New" w:eastAsia="Courier New" w:hAnsi="Courier New" w:cs="Courier New" w:hint="default"/>
        <w:w w:val="100"/>
        <w:sz w:val="20"/>
        <w:szCs w:val="20"/>
        <w:lang w:val="en-US" w:eastAsia="en-US" w:bidi="ar-SA"/>
      </w:rPr>
    </w:lvl>
    <w:lvl w:ilvl="3" w:tplc="E6D2B03A">
      <w:numFmt w:val="bullet"/>
      <w:lvlText w:val="•"/>
      <w:lvlJc w:val="left"/>
      <w:pPr>
        <w:ind w:left="2080" w:hanging="541"/>
      </w:pPr>
      <w:rPr>
        <w:rFonts w:hint="default"/>
        <w:lang w:val="en-US" w:eastAsia="en-US" w:bidi="ar-SA"/>
      </w:rPr>
    </w:lvl>
    <w:lvl w:ilvl="4" w:tplc="452AECF2">
      <w:numFmt w:val="bullet"/>
      <w:lvlText w:val="•"/>
      <w:lvlJc w:val="left"/>
      <w:pPr>
        <w:ind w:left="3311" w:hanging="541"/>
      </w:pPr>
      <w:rPr>
        <w:rFonts w:hint="default"/>
        <w:lang w:val="en-US" w:eastAsia="en-US" w:bidi="ar-SA"/>
      </w:rPr>
    </w:lvl>
    <w:lvl w:ilvl="5" w:tplc="BF18B72E">
      <w:numFmt w:val="bullet"/>
      <w:lvlText w:val="•"/>
      <w:lvlJc w:val="left"/>
      <w:pPr>
        <w:ind w:left="4542" w:hanging="541"/>
      </w:pPr>
      <w:rPr>
        <w:rFonts w:hint="default"/>
        <w:lang w:val="en-US" w:eastAsia="en-US" w:bidi="ar-SA"/>
      </w:rPr>
    </w:lvl>
    <w:lvl w:ilvl="6" w:tplc="0CAA54AC">
      <w:numFmt w:val="bullet"/>
      <w:lvlText w:val="•"/>
      <w:lvlJc w:val="left"/>
      <w:pPr>
        <w:ind w:left="5774" w:hanging="541"/>
      </w:pPr>
      <w:rPr>
        <w:rFonts w:hint="default"/>
        <w:lang w:val="en-US" w:eastAsia="en-US" w:bidi="ar-SA"/>
      </w:rPr>
    </w:lvl>
    <w:lvl w:ilvl="7" w:tplc="BCA82110">
      <w:numFmt w:val="bullet"/>
      <w:lvlText w:val="•"/>
      <w:lvlJc w:val="left"/>
      <w:pPr>
        <w:ind w:left="7005" w:hanging="541"/>
      </w:pPr>
      <w:rPr>
        <w:rFonts w:hint="default"/>
        <w:lang w:val="en-US" w:eastAsia="en-US" w:bidi="ar-SA"/>
      </w:rPr>
    </w:lvl>
    <w:lvl w:ilvl="8" w:tplc="E564AC84">
      <w:numFmt w:val="bullet"/>
      <w:lvlText w:val="•"/>
      <w:lvlJc w:val="left"/>
      <w:pPr>
        <w:ind w:left="8237" w:hanging="541"/>
      </w:pPr>
      <w:rPr>
        <w:rFonts w:hint="default"/>
        <w:lang w:val="en-US" w:eastAsia="en-US" w:bidi="ar-SA"/>
      </w:rPr>
    </w:lvl>
  </w:abstractNum>
  <w:abstractNum w:abstractNumId="11" w15:restartNumberingAfterBreak="0">
    <w:nsid w:val="3AD950FC"/>
    <w:multiLevelType w:val="multilevel"/>
    <w:tmpl w:val="598CD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526C6"/>
    <w:multiLevelType w:val="hybridMultilevel"/>
    <w:tmpl w:val="7A50B2F0"/>
    <w:lvl w:ilvl="0" w:tplc="995E2F30">
      <w:start w:val="4"/>
      <w:numFmt w:val="upperRoman"/>
      <w:lvlText w:val="%1."/>
      <w:lvlJc w:val="right"/>
      <w:pPr>
        <w:ind w:left="1260" w:hanging="360"/>
      </w:pPr>
      <w:rPr>
        <w:rFonts w:hint="default"/>
      </w:rPr>
    </w:lvl>
    <w:lvl w:ilvl="1" w:tplc="38E29E48">
      <w:start w:val="1"/>
      <w:numFmt w:val="upp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44E22"/>
    <w:multiLevelType w:val="hybridMultilevel"/>
    <w:tmpl w:val="57A6D0B6"/>
    <w:lvl w:ilvl="0" w:tplc="D2B8946E">
      <w:start w:val="1"/>
      <w:numFmt w:val="bullet"/>
      <w:lvlText w:val=""/>
      <w:lvlJc w:val="left"/>
      <w:pPr>
        <w:ind w:left="1446" w:hanging="360"/>
      </w:pPr>
      <w:rPr>
        <w:rFonts w:ascii="Symbol" w:hAnsi="Symbol" w:hint="default"/>
        <w:sz w:val="44"/>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43E4175"/>
    <w:multiLevelType w:val="hybridMultilevel"/>
    <w:tmpl w:val="B802CB42"/>
    <w:lvl w:ilvl="0" w:tplc="989C2986">
      <w:start w:val="1"/>
      <w:numFmt w:val="bullet"/>
      <w:lvlText w:val="o"/>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93C71"/>
    <w:multiLevelType w:val="multilevel"/>
    <w:tmpl w:val="0980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E278B"/>
    <w:multiLevelType w:val="hybridMultilevel"/>
    <w:tmpl w:val="86CCC19E"/>
    <w:lvl w:ilvl="0" w:tplc="D2B8946E">
      <w:start w:val="1"/>
      <w:numFmt w:val="bullet"/>
      <w:lvlText w:val=""/>
      <w:lvlJc w:val="left"/>
      <w:pPr>
        <w:ind w:left="1446" w:hanging="360"/>
      </w:pPr>
      <w:rPr>
        <w:rFonts w:ascii="Symbol" w:hAnsi="Symbol" w:hint="default"/>
        <w:sz w:val="44"/>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4AEB51B8"/>
    <w:multiLevelType w:val="multilevel"/>
    <w:tmpl w:val="8DA20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11C64"/>
    <w:multiLevelType w:val="hybridMultilevel"/>
    <w:tmpl w:val="B5400FC4"/>
    <w:lvl w:ilvl="0" w:tplc="989C2986">
      <w:start w:val="1"/>
      <w:numFmt w:val="bullet"/>
      <w:lvlText w:val="o"/>
      <w:lvlJc w:val="left"/>
      <w:pPr>
        <w:ind w:left="1080" w:hanging="360"/>
      </w:pPr>
      <w:rPr>
        <w:rFonts w:ascii="Courier New" w:hAnsi="Courier New"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752E3B"/>
    <w:multiLevelType w:val="multilevel"/>
    <w:tmpl w:val="9008EF46"/>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B94760"/>
    <w:multiLevelType w:val="hybridMultilevel"/>
    <w:tmpl w:val="C42EB036"/>
    <w:lvl w:ilvl="0" w:tplc="B09E4FC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92B59"/>
    <w:multiLevelType w:val="hybridMultilevel"/>
    <w:tmpl w:val="9008EF46"/>
    <w:lvl w:ilvl="0" w:tplc="E6F03D68">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92E0F"/>
    <w:multiLevelType w:val="hybridMultilevel"/>
    <w:tmpl w:val="5E90193C"/>
    <w:lvl w:ilvl="0" w:tplc="D2B8946E">
      <w:start w:val="1"/>
      <w:numFmt w:val="bullet"/>
      <w:lvlText w:val=""/>
      <w:lvlJc w:val="left"/>
      <w:pPr>
        <w:ind w:left="1446" w:hanging="360"/>
      </w:pPr>
      <w:rPr>
        <w:rFonts w:ascii="Symbol" w:hAnsi="Symbol" w:hint="default"/>
        <w:sz w:val="44"/>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60937495"/>
    <w:multiLevelType w:val="hybridMultilevel"/>
    <w:tmpl w:val="8E8400E0"/>
    <w:lvl w:ilvl="0" w:tplc="EE9ECA28">
      <w:numFmt w:val="bullet"/>
      <w:lvlText w:val=""/>
      <w:lvlJc w:val="left"/>
      <w:pPr>
        <w:ind w:left="1540" w:hanging="121"/>
      </w:pPr>
      <w:rPr>
        <w:rFonts w:ascii="Symbol" w:eastAsia="Symbol" w:hAnsi="Symbol" w:cs="Symbol" w:hint="default"/>
        <w:w w:val="100"/>
        <w:sz w:val="20"/>
        <w:szCs w:val="20"/>
        <w:lang w:val="en-US" w:eastAsia="en-US" w:bidi="ar-SA"/>
      </w:rPr>
    </w:lvl>
    <w:lvl w:ilvl="1" w:tplc="EA660AF2">
      <w:numFmt w:val="bullet"/>
      <w:lvlText w:val="•"/>
      <w:lvlJc w:val="left"/>
      <w:pPr>
        <w:ind w:left="2456" w:hanging="121"/>
      </w:pPr>
      <w:rPr>
        <w:rFonts w:hint="default"/>
        <w:lang w:val="en-US" w:eastAsia="en-US" w:bidi="ar-SA"/>
      </w:rPr>
    </w:lvl>
    <w:lvl w:ilvl="2" w:tplc="26DE64B2">
      <w:numFmt w:val="bullet"/>
      <w:lvlText w:val="•"/>
      <w:lvlJc w:val="left"/>
      <w:pPr>
        <w:ind w:left="3372" w:hanging="121"/>
      </w:pPr>
      <w:rPr>
        <w:rFonts w:hint="default"/>
        <w:lang w:val="en-US" w:eastAsia="en-US" w:bidi="ar-SA"/>
      </w:rPr>
    </w:lvl>
    <w:lvl w:ilvl="3" w:tplc="895C10D2">
      <w:numFmt w:val="bullet"/>
      <w:lvlText w:val="•"/>
      <w:lvlJc w:val="left"/>
      <w:pPr>
        <w:ind w:left="4288" w:hanging="121"/>
      </w:pPr>
      <w:rPr>
        <w:rFonts w:hint="default"/>
        <w:lang w:val="en-US" w:eastAsia="en-US" w:bidi="ar-SA"/>
      </w:rPr>
    </w:lvl>
    <w:lvl w:ilvl="4" w:tplc="C54683AA">
      <w:numFmt w:val="bullet"/>
      <w:lvlText w:val="•"/>
      <w:lvlJc w:val="left"/>
      <w:pPr>
        <w:ind w:left="5204" w:hanging="121"/>
      </w:pPr>
      <w:rPr>
        <w:rFonts w:hint="default"/>
        <w:lang w:val="en-US" w:eastAsia="en-US" w:bidi="ar-SA"/>
      </w:rPr>
    </w:lvl>
    <w:lvl w:ilvl="5" w:tplc="A5C29FFA">
      <w:numFmt w:val="bullet"/>
      <w:lvlText w:val="•"/>
      <w:lvlJc w:val="left"/>
      <w:pPr>
        <w:ind w:left="6120" w:hanging="121"/>
      </w:pPr>
      <w:rPr>
        <w:rFonts w:hint="default"/>
        <w:lang w:val="en-US" w:eastAsia="en-US" w:bidi="ar-SA"/>
      </w:rPr>
    </w:lvl>
    <w:lvl w:ilvl="6" w:tplc="DAE04338">
      <w:numFmt w:val="bullet"/>
      <w:lvlText w:val="•"/>
      <w:lvlJc w:val="left"/>
      <w:pPr>
        <w:ind w:left="7036" w:hanging="121"/>
      </w:pPr>
      <w:rPr>
        <w:rFonts w:hint="default"/>
        <w:lang w:val="en-US" w:eastAsia="en-US" w:bidi="ar-SA"/>
      </w:rPr>
    </w:lvl>
    <w:lvl w:ilvl="7" w:tplc="1DCA56A6">
      <w:numFmt w:val="bullet"/>
      <w:lvlText w:val="•"/>
      <w:lvlJc w:val="left"/>
      <w:pPr>
        <w:ind w:left="7952" w:hanging="121"/>
      </w:pPr>
      <w:rPr>
        <w:rFonts w:hint="default"/>
        <w:lang w:val="en-US" w:eastAsia="en-US" w:bidi="ar-SA"/>
      </w:rPr>
    </w:lvl>
    <w:lvl w:ilvl="8" w:tplc="A246E914">
      <w:numFmt w:val="bullet"/>
      <w:lvlText w:val="•"/>
      <w:lvlJc w:val="left"/>
      <w:pPr>
        <w:ind w:left="8868" w:hanging="121"/>
      </w:pPr>
      <w:rPr>
        <w:rFonts w:hint="default"/>
        <w:lang w:val="en-US" w:eastAsia="en-US" w:bidi="ar-SA"/>
      </w:rPr>
    </w:lvl>
  </w:abstractNum>
  <w:abstractNum w:abstractNumId="24" w15:restartNumberingAfterBreak="0">
    <w:nsid w:val="68E26CDE"/>
    <w:multiLevelType w:val="hybridMultilevel"/>
    <w:tmpl w:val="B38A2172"/>
    <w:lvl w:ilvl="0" w:tplc="D2B8946E">
      <w:start w:val="1"/>
      <w:numFmt w:val="bullet"/>
      <w:lvlText w:val=""/>
      <w:lvlJc w:val="left"/>
      <w:pPr>
        <w:ind w:left="1800" w:hanging="360"/>
      </w:pPr>
      <w:rPr>
        <w:rFonts w:ascii="Symbol" w:hAnsi="Symbol" w:hint="default"/>
        <w:sz w:val="4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FF3BE0"/>
    <w:multiLevelType w:val="hybridMultilevel"/>
    <w:tmpl w:val="CE60C88A"/>
    <w:lvl w:ilvl="0" w:tplc="0409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94F412E"/>
    <w:multiLevelType w:val="hybridMultilevel"/>
    <w:tmpl w:val="003A326C"/>
    <w:lvl w:ilvl="0" w:tplc="BD82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877DF"/>
    <w:multiLevelType w:val="hybridMultilevel"/>
    <w:tmpl w:val="2B5C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8A074C"/>
    <w:multiLevelType w:val="hybridMultilevel"/>
    <w:tmpl w:val="667C3F6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66DA4"/>
    <w:multiLevelType w:val="multilevel"/>
    <w:tmpl w:val="E508E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D6BB6"/>
    <w:multiLevelType w:val="hybridMultilevel"/>
    <w:tmpl w:val="533C9D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F8CB3"/>
    <w:multiLevelType w:val="hybridMultilevel"/>
    <w:tmpl w:val="C5247B92"/>
    <w:lvl w:ilvl="0" w:tplc="FFFFFFFF">
      <w:start w:val="1"/>
      <w:numFmt w:val="bullet"/>
      <w:lvlText w:val=""/>
      <w:lvlJc w:val="left"/>
      <w:pPr>
        <w:ind w:left="720" w:hanging="360"/>
      </w:pPr>
      <w:rPr>
        <w:rFonts w:ascii="Symbol" w:hAnsi="Symbol" w:hint="default"/>
      </w:rPr>
    </w:lvl>
    <w:lvl w:ilvl="1" w:tplc="26CA76D8">
      <w:start w:val="1"/>
      <w:numFmt w:val="bullet"/>
      <w:lvlText w:val="o"/>
      <w:lvlJc w:val="left"/>
      <w:pPr>
        <w:ind w:left="1440" w:hanging="360"/>
      </w:pPr>
      <w:rPr>
        <w:rFonts w:ascii="Courier New" w:hAnsi="Courier New" w:hint="default"/>
      </w:rPr>
    </w:lvl>
    <w:lvl w:ilvl="2" w:tplc="B3FA27F6">
      <w:start w:val="1"/>
      <w:numFmt w:val="bullet"/>
      <w:lvlText w:val=""/>
      <w:lvlJc w:val="left"/>
      <w:pPr>
        <w:ind w:left="2160" w:hanging="360"/>
      </w:pPr>
      <w:rPr>
        <w:rFonts w:ascii="Wingdings" w:hAnsi="Wingdings" w:hint="default"/>
      </w:rPr>
    </w:lvl>
    <w:lvl w:ilvl="3" w:tplc="92729038">
      <w:start w:val="1"/>
      <w:numFmt w:val="bullet"/>
      <w:lvlText w:val=""/>
      <w:lvlJc w:val="left"/>
      <w:pPr>
        <w:ind w:left="2880" w:hanging="360"/>
      </w:pPr>
      <w:rPr>
        <w:rFonts w:ascii="Symbol" w:hAnsi="Symbol" w:hint="default"/>
      </w:rPr>
    </w:lvl>
    <w:lvl w:ilvl="4" w:tplc="593008B4">
      <w:start w:val="1"/>
      <w:numFmt w:val="bullet"/>
      <w:lvlText w:val="o"/>
      <w:lvlJc w:val="left"/>
      <w:pPr>
        <w:ind w:left="3600" w:hanging="360"/>
      </w:pPr>
      <w:rPr>
        <w:rFonts w:ascii="Courier New" w:hAnsi="Courier New" w:hint="default"/>
      </w:rPr>
    </w:lvl>
    <w:lvl w:ilvl="5" w:tplc="40FC6F6E">
      <w:start w:val="1"/>
      <w:numFmt w:val="bullet"/>
      <w:lvlText w:val=""/>
      <w:lvlJc w:val="left"/>
      <w:pPr>
        <w:ind w:left="4320" w:hanging="360"/>
      </w:pPr>
      <w:rPr>
        <w:rFonts w:ascii="Wingdings" w:hAnsi="Wingdings" w:hint="default"/>
      </w:rPr>
    </w:lvl>
    <w:lvl w:ilvl="6" w:tplc="53123E26">
      <w:start w:val="1"/>
      <w:numFmt w:val="bullet"/>
      <w:lvlText w:val=""/>
      <w:lvlJc w:val="left"/>
      <w:pPr>
        <w:ind w:left="5040" w:hanging="360"/>
      </w:pPr>
      <w:rPr>
        <w:rFonts w:ascii="Symbol" w:hAnsi="Symbol" w:hint="default"/>
      </w:rPr>
    </w:lvl>
    <w:lvl w:ilvl="7" w:tplc="9E1C157E">
      <w:start w:val="1"/>
      <w:numFmt w:val="bullet"/>
      <w:lvlText w:val="o"/>
      <w:lvlJc w:val="left"/>
      <w:pPr>
        <w:ind w:left="5760" w:hanging="360"/>
      </w:pPr>
      <w:rPr>
        <w:rFonts w:ascii="Courier New" w:hAnsi="Courier New" w:hint="default"/>
      </w:rPr>
    </w:lvl>
    <w:lvl w:ilvl="8" w:tplc="DED08156">
      <w:start w:val="1"/>
      <w:numFmt w:val="bullet"/>
      <w:lvlText w:val=""/>
      <w:lvlJc w:val="left"/>
      <w:pPr>
        <w:ind w:left="6480" w:hanging="360"/>
      </w:pPr>
      <w:rPr>
        <w:rFonts w:ascii="Wingdings" w:hAnsi="Wingdings" w:hint="default"/>
      </w:rPr>
    </w:lvl>
  </w:abstractNum>
  <w:abstractNum w:abstractNumId="32" w15:restartNumberingAfterBreak="0">
    <w:nsid w:val="79297526"/>
    <w:multiLevelType w:val="hybridMultilevel"/>
    <w:tmpl w:val="0E7E59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0"/>
  </w:num>
  <w:num w:numId="4">
    <w:abstractNumId w:val="4"/>
  </w:num>
  <w:num w:numId="5">
    <w:abstractNumId w:val="27"/>
  </w:num>
  <w:num w:numId="6">
    <w:abstractNumId w:val="0"/>
  </w:num>
  <w:num w:numId="7">
    <w:abstractNumId w:val="32"/>
  </w:num>
  <w:num w:numId="8">
    <w:abstractNumId w:val="1"/>
  </w:num>
  <w:num w:numId="9">
    <w:abstractNumId w:val="21"/>
  </w:num>
  <w:num w:numId="10">
    <w:abstractNumId w:val="8"/>
  </w:num>
  <w:num w:numId="11">
    <w:abstractNumId w:val="25"/>
  </w:num>
  <w:num w:numId="12">
    <w:abstractNumId w:val="28"/>
  </w:num>
  <w:num w:numId="13">
    <w:abstractNumId w:val="5"/>
  </w:num>
  <w:num w:numId="14">
    <w:abstractNumId w:val="30"/>
  </w:num>
  <w:num w:numId="15">
    <w:abstractNumId w:val="29"/>
  </w:num>
  <w:num w:numId="16">
    <w:abstractNumId w:val="7"/>
  </w:num>
  <w:num w:numId="17">
    <w:abstractNumId w:val="11"/>
  </w:num>
  <w:num w:numId="18">
    <w:abstractNumId w:val="9"/>
  </w:num>
  <w:num w:numId="19">
    <w:abstractNumId w:val="17"/>
  </w:num>
  <w:num w:numId="20">
    <w:abstractNumId w:val="15"/>
  </w:num>
  <w:num w:numId="21">
    <w:abstractNumId w:val="26"/>
  </w:num>
  <w:num w:numId="22">
    <w:abstractNumId w:val="24"/>
  </w:num>
  <w:num w:numId="23">
    <w:abstractNumId w:val="3"/>
  </w:num>
  <w:num w:numId="24">
    <w:abstractNumId w:val="22"/>
  </w:num>
  <w:num w:numId="25">
    <w:abstractNumId w:val="16"/>
  </w:num>
  <w:num w:numId="26">
    <w:abstractNumId w:val="13"/>
  </w:num>
  <w:num w:numId="27">
    <w:abstractNumId w:val="18"/>
  </w:num>
  <w:num w:numId="28">
    <w:abstractNumId w:val="23"/>
  </w:num>
  <w:num w:numId="29">
    <w:abstractNumId w:val="10"/>
  </w:num>
  <w:num w:numId="30">
    <w:abstractNumId w:val="12"/>
  </w:num>
  <w:num w:numId="31">
    <w:abstractNumId w:val="6"/>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92"/>
    <w:rsid w:val="00000039"/>
    <w:rsid w:val="00010A9E"/>
    <w:rsid w:val="00024BA7"/>
    <w:rsid w:val="000251D4"/>
    <w:rsid w:val="00037150"/>
    <w:rsid w:val="00037B97"/>
    <w:rsid w:val="000440CC"/>
    <w:rsid w:val="00051EC6"/>
    <w:rsid w:val="000550E7"/>
    <w:rsid w:val="00056AEB"/>
    <w:rsid w:val="00090F75"/>
    <w:rsid w:val="000925EF"/>
    <w:rsid w:val="000930D1"/>
    <w:rsid w:val="00093E1F"/>
    <w:rsid w:val="0009465D"/>
    <w:rsid w:val="000A35BB"/>
    <w:rsid w:val="000B2AA2"/>
    <w:rsid w:val="000B71F2"/>
    <w:rsid w:val="000C426E"/>
    <w:rsid w:val="000D057D"/>
    <w:rsid w:val="000D2A69"/>
    <w:rsid w:val="000D72B1"/>
    <w:rsid w:val="000F06C7"/>
    <w:rsid w:val="000F3FD5"/>
    <w:rsid w:val="00102585"/>
    <w:rsid w:val="00104F0C"/>
    <w:rsid w:val="00110295"/>
    <w:rsid w:val="00111896"/>
    <w:rsid w:val="00112A99"/>
    <w:rsid w:val="00112C61"/>
    <w:rsid w:val="00120BAD"/>
    <w:rsid w:val="00127326"/>
    <w:rsid w:val="001320E1"/>
    <w:rsid w:val="001352D1"/>
    <w:rsid w:val="001370BE"/>
    <w:rsid w:val="00147EDC"/>
    <w:rsid w:val="001545EE"/>
    <w:rsid w:val="00155C47"/>
    <w:rsid w:val="00164EEF"/>
    <w:rsid w:val="00174E18"/>
    <w:rsid w:val="00175082"/>
    <w:rsid w:val="0018140B"/>
    <w:rsid w:val="00190424"/>
    <w:rsid w:val="00193BBA"/>
    <w:rsid w:val="00197815"/>
    <w:rsid w:val="001A1C08"/>
    <w:rsid w:val="001A1FE2"/>
    <w:rsid w:val="001A4984"/>
    <w:rsid w:val="001B2325"/>
    <w:rsid w:val="001B7064"/>
    <w:rsid w:val="001D0D47"/>
    <w:rsid w:val="001D368B"/>
    <w:rsid w:val="001E17A5"/>
    <w:rsid w:val="001E5916"/>
    <w:rsid w:val="001E74A2"/>
    <w:rsid w:val="001F30D7"/>
    <w:rsid w:val="001F4870"/>
    <w:rsid w:val="0021378D"/>
    <w:rsid w:val="00216459"/>
    <w:rsid w:val="002214D4"/>
    <w:rsid w:val="002218CD"/>
    <w:rsid w:val="002259A1"/>
    <w:rsid w:val="00251CDA"/>
    <w:rsid w:val="00252FCB"/>
    <w:rsid w:val="00260A36"/>
    <w:rsid w:val="00261B02"/>
    <w:rsid w:val="00262025"/>
    <w:rsid w:val="00270F1A"/>
    <w:rsid w:val="00271C5A"/>
    <w:rsid w:val="00277D60"/>
    <w:rsid w:val="00283C9C"/>
    <w:rsid w:val="00285815"/>
    <w:rsid w:val="002859B6"/>
    <w:rsid w:val="00286072"/>
    <w:rsid w:val="00291250"/>
    <w:rsid w:val="00293A0B"/>
    <w:rsid w:val="00293C97"/>
    <w:rsid w:val="002976EE"/>
    <w:rsid w:val="002A226A"/>
    <w:rsid w:val="002A3BC3"/>
    <w:rsid w:val="002C5D45"/>
    <w:rsid w:val="002C780B"/>
    <w:rsid w:val="002E0FD2"/>
    <w:rsid w:val="002F6BF5"/>
    <w:rsid w:val="00304AD3"/>
    <w:rsid w:val="00304C8B"/>
    <w:rsid w:val="00310B25"/>
    <w:rsid w:val="0031312D"/>
    <w:rsid w:val="003204EB"/>
    <w:rsid w:val="00321A9D"/>
    <w:rsid w:val="00351C13"/>
    <w:rsid w:val="00357965"/>
    <w:rsid w:val="00361CBB"/>
    <w:rsid w:val="003650DB"/>
    <w:rsid w:val="00372712"/>
    <w:rsid w:val="003739D5"/>
    <w:rsid w:val="0037405D"/>
    <w:rsid w:val="003744F2"/>
    <w:rsid w:val="00377388"/>
    <w:rsid w:val="00381DB6"/>
    <w:rsid w:val="003838F7"/>
    <w:rsid w:val="00385BB9"/>
    <w:rsid w:val="0039025F"/>
    <w:rsid w:val="00390E41"/>
    <w:rsid w:val="0039375C"/>
    <w:rsid w:val="00393CA0"/>
    <w:rsid w:val="003B3521"/>
    <w:rsid w:val="003B7C46"/>
    <w:rsid w:val="003C3DF4"/>
    <w:rsid w:val="003D1958"/>
    <w:rsid w:val="003D2EFB"/>
    <w:rsid w:val="003E231E"/>
    <w:rsid w:val="003E269B"/>
    <w:rsid w:val="003E5726"/>
    <w:rsid w:val="003E6047"/>
    <w:rsid w:val="003F0842"/>
    <w:rsid w:val="003F1224"/>
    <w:rsid w:val="00414AEF"/>
    <w:rsid w:val="00416F8B"/>
    <w:rsid w:val="0042106D"/>
    <w:rsid w:val="0042125A"/>
    <w:rsid w:val="00422861"/>
    <w:rsid w:val="00430B38"/>
    <w:rsid w:val="00434BB2"/>
    <w:rsid w:val="004406E3"/>
    <w:rsid w:val="004419AA"/>
    <w:rsid w:val="004420B8"/>
    <w:rsid w:val="00444AEF"/>
    <w:rsid w:val="0044513D"/>
    <w:rsid w:val="00447ACB"/>
    <w:rsid w:val="00471A49"/>
    <w:rsid w:val="00481A78"/>
    <w:rsid w:val="00485D71"/>
    <w:rsid w:val="00491A69"/>
    <w:rsid w:val="004935FD"/>
    <w:rsid w:val="004A0CAA"/>
    <w:rsid w:val="004B07FE"/>
    <w:rsid w:val="004B38C5"/>
    <w:rsid w:val="004B66A1"/>
    <w:rsid w:val="004C4EBF"/>
    <w:rsid w:val="004C58B2"/>
    <w:rsid w:val="004D41D9"/>
    <w:rsid w:val="004E0CBC"/>
    <w:rsid w:val="004F13CF"/>
    <w:rsid w:val="00500135"/>
    <w:rsid w:val="005047FB"/>
    <w:rsid w:val="00512CC9"/>
    <w:rsid w:val="00512D31"/>
    <w:rsid w:val="005175AC"/>
    <w:rsid w:val="00531952"/>
    <w:rsid w:val="0053644B"/>
    <w:rsid w:val="0054318E"/>
    <w:rsid w:val="00547D55"/>
    <w:rsid w:val="00553752"/>
    <w:rsid w:val="00555D9A"/>
    <w:rsid w:val="00561842"/>
    <w:rsid w:val="005650BB"/>
    <w:rsid w:val="00580620"/>
    <w:rsid w:val="0058249B"/>
    <w:rsid w:val="005957A4"/>
    <w:rsid w:val="005B1D5D"/>
    <w:rsid w:val="005B1EC7"/>
    <w:rsid w:val="005B436C"/>
    <w:rsid w:val="005C1970"/>
    <w:rsid w:val="005C4967"/>
    <w:rsid w:val="005C60F9"/>
    <w:rsid w:val="005D4BE8"/>
    <w:rsid w:val="005D6E0D"/>
    <w:rsid w:val="005E4FF5"/>
    <w:rsid w:val="005E522D"/>
    <w:rsid w:val="005E5CB3"/>
    <w:rsid w:val="005F1A72"/>
    <w:rsid w:val="005F3525"/>
    <w:rsid w:val="005F3622"/>
    <w:rsid w:val="00617226"/>
    <w:rsid w:val="006208AF"/>
    <w:rsid w:val="00630ABF"/>
    <w:rsid w:val="00650822"/>
    <w:rsid w:val="0065195C"/>
    <w:rsid w:val="00663C24"/>
    <w:rsid w:val="00677938"/>
    <w:rsid w:val="006801A8"/>
    <w:rsid w:val="00680D74"/>
    <w:rsid w:val="006933BA"/>
    <w:rsid w:val="0069384A"/>
    <w:rsid w:val="00696311"/>
    <w:rsid w:val="006963C5"/>
    <w:rsid w:val="006B2D3A"/>
    <w:rsid w:val="006B5D32"/>
    <w:rsid w:val="006C391B"/>
    <w:rsid w:val="006D3C11"/>
    <w:rsid w:val="006F112B"/>
    <w:rsid w:val="006F37B2"/>
    <w:rsid w:val="006F38E5"/>
    <w:rsid w:val="00701D6C"/>
    <w:rsid w:val="00715300"/>
    <w:rsid w:val="00716829"/>
    <w:rsid w:val="00727A0C"/>
    <w:rsid w:val="0073031F"/>
    <w:rsid w:val="007360BC"/>
    <w:rsid w:val="007405CD"/>
    <w:rsid w:val="00746355"/>
    <w:rsid w:val="007571A2"/>
    <w:rsid w:val="00765F18"/>
    <w:rsid w:val="0077236F"/>
    <w:rsid w:val="00772749"/>
    <w:rsid w:val="00782F9E"/>
    <w:rsid w:val="007A5054"/>
    <w:rsid w:val="007B1352"/>
    <w:rsid w:val="007B3321"/>
    <w:rsid w:val="007B400F"/>
    <w:rsid w:val="007C39B5"/>
    <w:rsid w:val="007C3D6F"/>
    <w:rsid w:val="007C5F1B"/>
    <w:rsid w:val="007C66B2"/>
    <w:rsid w:val="007D33EF"/>
    <w:rsid w:val="007E195C"/>
    <w:rsid w:val="007E1A7C"/>
    <w:rsid w:val="007F27A5"/>
    <w:rsid w:val="007F64EC"/>
    <w:rsid w:val="007F6BF0"/>
    <w:rsid w:val="00805E7C"/>
    <w:rsid w:val="00821DBB"/>
    <w:rsid w:val="00836D64"/>
    <w:rsid w:val="00841C8E"/>
    <w:rsid w:val="00842971"/>
    <w:rsid w:val="00844F44"/>
    <w:rsid w:val="00861CB5"/>
    <w:rsid w:val="00862661"/>
    <w:rsid w:val="00866852"/>
    <w:rsid w:val="00870E12"/>
    <w:rsid w:val="00870EE2"/>
    <w:rsid w:val="00893F7C"/>
    <w:rsid w:val="008964A0"/>
    <w:rsid w:val="008A0DF1"/>
    <w:rsid w:val="008C19DE"/>
    <w:rsid w:val="008D0863"/>
    <w:rsid w:val="008E5E6C"/>
    <w:rsid w:val="008E6876"/>
    <w:rsid w:val="0090339B"/>
    <w:rsid w:val="009057FB"/>
    <w:rsid w:val="009069E2"/>
    <w:rsid w:val="009143E6"/>
    <w:rsid w:val="009266AE"/>
    <w:rsid w:val="00935119"/>
    <w:rsid w:val="00936AB5"/>
    <w:rsid w:val="00943B69"/>
    <w:rsid w:val="00945D20"/>
    <w:rsid w:val="00955480"/>
    <w:rsid w:val="009619ED"/>
    <w:rsid w:val="0096328B"/>
    <w:rsid w:val="00986FAC"/>
    <w:rsid w:val="00987CEC"/>
    <w:rsid w:val="009901BA"/>
    <w:rsid w:val="0099510B"/>
    <w:rsid w:val="00996985"/>
    <w:rsid w:val="0099727D"/>
    <w:rsid w:val="009A33F0"/>
    <w:rsid w:val="009A4C4A"/>
    <w:rsid w:val="009B03BD"/>
    <w:rsid w:val="009B07FE"/>
    <w:rsid w:val="009B0A32"/>
    <w:rsid w:val="009D16EF"/>
    <w:rsid w:val="009D6E9B"/>
    <w:rsid w:val="009E6F1C"/>
    <w:rsid w:val="009F1031"/>
    <w:rsid w:val="009F22D1"/>
    <w:rsid w:val="009F3D51"/>
    <w:rsid w:val="00A04954"/>
    <w:rsid w:val="00A0518F"/>
    <w:rsid w:val="00A056F5"/>
    <w:rsid w:val="00A0640B"/>
    <w:rsid w:val="00A066FA"/>
    <w:rsid w:val="00A06EC4"/>
    <w:rsid w:val="00A167B3"/>
    <w:rsid w:val="00A175D7"/>
    <w:rsid w:val="00A17D6F"/>
    <w:rsid w:val="00A2366A"/>
    <w:rsid w:val="00A23A2D"/>
    <w:rsid w:val="00A274B4"/>
    <w:rsid w:val="00A34259"/>
    <w:rsid w:val="00A43CE6"/>
    <w:rsid w:val="00A456F3"/>
    <w:rsid w:val="00A533C1"/>
    <w:rsid w:val="00A56DA6"/>
    <w:rsid w:val="00A77776"/>
    <w:rsid w:val="00A80DE2"/>
    <w:rsid w:val="00A841CF"/>
    <w:rsid w:val="00A913AF"/>
    <w:rsid w:val="00A94943"/>
    <w:rsid w:val="00A96F9E"/>
    <w:rsid w:val="00AA363E"/>
    <w:rsid w:val="00AA7912"/>
    <w:rsid w:val="00AB032E"/>
    <w:rsid w:val="00AB5AB8"/>
    <w:rsid w:val="00AB674C"/>
    <w:rsid w:val="00AC098A"/>
    <w:rsid w:val="00AC2D32"/>
    <w:rsid w:val="00AC60C5"/>
    <w:rsid w:val="00AD3547"/>
    <w:rsid w:val="00AD6B6A"/>
    <w:rsid w:val="00AE1BB0"/>
    <w:rsid w:val="00AE300F"/>
    <w:rsid w:val="00AE3A43"/>
    <w:rsid w:val="00AE7632"/>
    <w:rsid w:val="00AF78BD"/>
    <w:rsid w:val="00B031BA"/>
    <w:rsid w:val="00B1273D"/>
    <w:rsid w:val="00B243EC"/>
    <w:rsid w:val="00B37649"/>
    <w:rsid w:val="00B37689"/>
    <w:rsid w:val="00B4189A"/>
    <w:rsid w:val="00B64A92"/>
    <w:rsid w:val="00B65F46"/>
    <w:rsid w:val="00B77A85"/>
    <w:rsid w:val="00B844EF"/>
    <w:rsid w:val="00B9702C"/>
    <w:rsid w:val="00BA458C"/>
    <w:rsid w:val="00BC5172"/>
    <w:rsid w:val="00BC704B"/>
    <w:rsid w:val="00BD558B"/>
    <w:rsid w:val="00BE29D2"/>
    <w:rsid w:val="00BE4C35"/>
    <w:rsid w:val="00BF326C"/>
    <w:rsid w:val="00BF3D28"/>
    <w:rsid w:val="00BF6C64"/>
    <w:rsid w:val="00BF73B1"/>
    <w:rsid w:val="00C03CC3"/>
    <w:rsid w:val="00C06699"/>
    <w:rsid w:val="00C12290"/>
    <w:rsid w:val="00C20CE2"/>
    <w:rsid w:val="00C244AD"/>
    <w:rsid w:val="00C27A75"/>
    <w:rsid w:val="00C336EB"/>
    <w:rsid w:val="00C35886"/>
    <w:rsid w:val="00C42DD7"/>
    <w:rsid w:val="00C52331"/>
    <w:rsid w:val="00C553BF"/>
    <w:rsid w:val="00C56449"/>
    <w:rsid w:val="00C660AF"/>
    <w:rsid w:val="00C80038"/>
    <w:rsid w:val="00C80553"/>
    <w:rsid w:val="00C805E5"/>
    <w:rsid w:val="00C852E8"/>
    <w:rsid w:val="00C87AC6"/>
    <w:rsid w:val="00C93CAF"/>
    <w:rsid w:val="00C97F8B"/>
    <w:rsid w:val="00CB0046"/>
    <w:rsid w:val="00CB5AF8"/>
    <w:rsid w:val="00CB6C51"/>
    <w:rsid w:val="00CC4FE0"/>
    <w:rsid w:val="00CD5E62"/>
    <w:rsid w:val="00CF36FA"/>
    <w:rsid w:val="00CF742B"/>
    <w:rsid w:val="00D0202E"/>
    <w:rsid w:val="00D0517E"/>
    <w:rsid w:val="00D05AB9"/>
    <w:rsid w:val="00D11BE6"/>
    <w:rsid w:val="00D13C25"/>
    <w:rsid w:val="00D152FA"/>
    <w:rsid w:val="00D2018B"/>
    <w:rsid w:val="00D25C85"/>
    <w:rsid w:val="00D37A14"/>
    <w:rsid w:val="00D37C9F"/>
    <w:rsid w:val="00D404E6"/>
    <w:rsid w:val="00D44159"/>
    <w:rsid w:val="00D450B7"/>
    <w:rsid w:val="00D47B2B"/>
    <w:rsid w:val="00D67573"/>
    <w:rsid w:val="00D67886"/>
    <w:rsid w:val="00D72B64"/>
    <w:rsid w:val="00D7374A"/>
    <w:rsid w:val="00D74893"/>
    <w:rsid w:val="00D75531"/>
    <w:rsid w:val="00D759B3"/>
    <w:rsid w:val="00D83457"/>
    <w:rsid w:val="00D84FD2"/>
    <w:rsid w:val="00DA1A6F"/>
    <w:rsid w:val="00DC79C3"/>
    <w:rsid w:val="00DD1AB5"/>
    <w:rsid w:val="00DD6617"/>
    <w:rsid w:val="00DE470D"/>
    <w:rsid w:val="00DF0E4A"/>
    <w:rsid w:val="00E16363"/>
    <w:rsid w:val="00E313EA"/>
    <w:rsid w:val="00E33F0C"/>
    <w:rsid w:val="00E37E59"/>
    <w:rsid w:val="00E418BD"/>
    <w:rsid w:val="00E41B98"/>
    <w:rsid w:val="00E45EC1"/>
    <w:rsid w:val="00E50032"/>
    <w:rsid w:val="00E74460"/>
    <w:rsid w:val="00E87D27"/>
    <w:rsid w:val="00E9131F"/>
    <w:rsid w:val="00E91C57"/>
    <w:rsid w:val="00EA478E"/>
    <w:rsid w:val="00EA6F34"/>
    <w:rsid w:val="00EB0A7E"/>
    <w:rsid w:val="00EB13AA"/>
    <w:rsid w:val="00EB1C87"/>
    <w:rsid w:val="00EB3F22"/>
    <w:rsid w:val="00EB4BA3"/>
    <w:rsid w:val="00ED00E2"/>
    <w:rsid w:val="00ED198F"/>
    <w:rsid w:val="00ED4A94"/>
    <w:rsid w:val="00ED5CC0"/>
    <w:rsid w:val="00ED62D8"/>
    <w:rsid w:val="00EE13EE"/>
    <w:rsid w:val="00EE2AF6"/>
    <w:rsid w:val="00EF7E0F"/>
    <w:rsid w:val="00F12BD6"/>
    <w:rsid w:val="00F16C81"/>
    <w:rsid w:val="00F217B6"/>
    <w:rsid w:val="00F2227B"/>
    <w:rsid w:val="00F31E9A"/>
    <w:rsid w:val="00F33B58"/>
    <w:rsid w:val="00F34662"/>
    <w:rsid w:val="00F52705"/>
    <w:rsid w:val="00F54768"/>
    <w:rsid w:val="00F611F0"/>
    <w:rsid w:val="00F6346B"/>
    <w:rsid w:val="00F643B5"/>
    <w:rsid w:val="00F67A74"/>
    <w:rsid w:val="00F70002"/>
    <w:rsid w:val="00F70C07"/>
    <w:rsid w:val="00F83319"/>
    <w:rsid w:val="00F846A3"/>
    <w:rsid w:val="00F90FB6"/>
    <w:rsid w:val="00F94E74"/>
    <w:rsid w:val="00F96A27"/>
    <w:rsid w:val="00FA786C"/>
    <w:rsid w:val="00FB51BE"/>
    <w:rsid w:val="00FC083A"/>
    <w:rsid w:val="00FE1619"/>
    <w:rsid w:val="00FE6935"/>
    <w:rsid w:val="00FF2AD5"/>
    <w:rsid w:val="02F29079"/>
    <w:rsid w:val="0B3FD2F2"/>
    <w:rsid w:val="13807DD3"/>
    <w:rsid w:val="18595761"/>
    <w:rsid w:val="18C79821"/>
    <w:rsid w:val="191E3B83"/>
    <w:rsid w:val="1F214ED3"/>
    <w:rsid w:val="263216F3"/>
    <w:rsid w:val="2F4FF737"/>
    <w:rsid w:val="3062508B"/>
    <w:rsid w:val="34A2BBBF"/>
    <w:rsid w:val="3D4AABBC"/>
    <w:rsid w:val="3FF3877E"/>
    <w:rsid w:val="4BBFE1C1"/>
    <w:rsid w:val="4BDC94DA"/>
    <w:rsid w:val="4D3BCE42"/>
    <w:rsid w:val="513C0E62"/>
    <w:rsid w:val="5B764195"/>
    <w:rsid w:val="5D1D0112"/>
    <w:rsid w:val="5DAAF22A"/>
    <w:rsid w:val="5EB781D6"/>
    <w:rsid w:val="6064B69B"/>
    <w:rsid w:val="6110FE29"/>
    <w:rsid w:val="6174EF56"/>
    <w:rsid w:val="7133177C"/>
    <w:rsid w:val="77BC5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3AC00"/>
  <w15:chartTrackingRefBased/>
  <w15:docId w15:val="{FEF51EC2-27D2-8F46-9D63-1DCED7AF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92"/>
    <w:pPr>
      <w:ind w:left="720"/>
      <w:contextualSpacing/>
    </w:pPr>
  </w:style>
  <w:style w:type="table" w:styleId="TableGrid">
    <w:name w:val="Table Grid"/>
    <w:basedOn w:val="TableNormal"/>
    <w:rsid w:val="00B64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B98"/>
    <w:pPr>
      <w:tabs>
        <w:tab w:val="center" w:pos="4680"/>
        <w:tab w:val="right" w:pos="9360"/>
      </w:tabs>
    </w:pPr>
  </w:style>
  <w:style w:type="character" w:customStyle="1" w:styleId="HeaderChar">
    <w:name w:val="Header Char"/>
    <w:basedOn w:val="DefaultParagraphFont"/>
    <w:link w:val="Header"/>
    <w:uiPriority w:val="99"/>
    <w:rsid w:val="00E41B98"/>
  </w:style>
  <w:style w:type="paragraph" w:styleId="Footer">
    <w:name w:val="footer"/>
    <w:basedOn w:val="Normal"/>
    <w:link w:val="FooterChar"/>
    <w:uiPriority w:val="99"/>
    <w:unhideWhenUsed/>
    <w:rsid w:val="00E41B98"/>
    <w:pPr>
      <w:tabs>
        <w:tab w:val="center" w:pos="4680"/>
        <w:tab w:val="right" w:pos="9360"/>
      </w:tabs>
    </w:pPr>
  </w:style>
  <w:style w:type="character" w:customStyle="1" w:styleId="FooterChar">
    <w:name w:val="Footer Char"/>
    <w:basedOn w:val="DefaultParagraphFont"/>
    <w:link w:val="Footer"/>
    <w:uiPriority w:val="99"/>
    <w:rsid w:val="00E41B98"/>
  </w:style>
  <w:style w:type="character" w:styleId="Hyperlink">
    <w:name w:val="Hyperlink"/>
    <w:basedOn w:val="DefaultParagraphFont"/>
    <w:uiPriority w:val="99"/>
    <w:unhideWhenUsed/>
    <w:rsid w:val="00270F1A"/>
    <w:rPr>
      <w:color w:val="0563C1" w:themeColor="hyperlink"/>
      <w:u w:val="single"/>
    </w:rPr>
  </w:style>
  <w:style w:type="paragraph" w:styleId="NoSpacing">
    <w:name w:val="No Spacing"/>
    <w:link w:val="NoSpacingChar"/>
    <w:uiPriority w:val="1"/>
    <w:qFormat/>
    <w:rsid w:val="00EB0A7E"/>
    <w:rPr>
      <w:rFonts w:eastAsiaTheme="minorEastAsia"/>
      <w:sz w:val="22"/>
      <w:szCs w:val="22"/>
    </w:rPr>
  </w:style>
  <w:style w:type="character" w:customStyle="1" w:styleId="NoSpacingChar">
    <w:name w:val="No Spacing Char"/>
    <w:basedOn w:val="DefaultParagraphFont"/>
    <w:link w:val="NoSpacing"/>
    <w:uiPriority w:val="1"/>
    <w:rsid w:val="00EB0A7E"/>
    <w:rPr>
      <w:rFonts w:eastAsiaTheme="minorEastAsia"/>
      <w:sz w:val="22"/>
      <w:szCs w:val="22"/>
    </w:rPr>
  </w:style>
  <w:style w:type="paragraph" w:styleId="BodyText">
    <w:name w:val="Body Text"/>
    <w:basedOn w:val="Normal"/>
    <w:link w:val="BodyTextChar"/>
    <w:uiPriority w:val="1"/>
    <w:qFormat/>
    <w:rsid w:val="00EB0A7E"/>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EB0A7E"/>
    <w:rPr>
      <w:rFonts w:ascii="Arial" w:eastAsia="Arial" w:hAnsi="Arial" w:cs="Arial"/>
      <w:sz w:val="22"/>
      <w:szCs w:val="22"/>
      <w:lang w:bidi="en-US"/>
    </w:rPr>
  </w:style>
  <w:style w:type="paragraph" w:customStyle="1" w:styleId="xzttbodycopy">
    <w:name w:val="x_zttbodycopy"/>
    <w:basedOn w:val="Normal"/>
    <w:rsid w:val="00EB0A7E"/>
    <w:pPr>
      <w:spacing w:after="240"/>
    </w:pPr>
    <w:rPr>
      <w:rFonts w:ascii="Arial" w:hAnsi="Arial" w:cs="Arial"/>
      <w:sz w:val="20"/>
      <w:szCs w:val="20"/>
    </w:rPr>
  </w:style>
  <w:style w:type="paragraph" w:styleId="EndnoteText">
    <w:name w:val="endnote text"/>
    <w:basedOn w:val="Normal"/>
    <w:link w:val="EndnoteTextChar"/>
    <w:uiPriority w:val="99"/>
    <w:unhideWhenUsed/>
    <w:rsid w:val="00EB0A7E"/>
    <w:rPr>
      <w:sz w:val="20"/>
      <w:szCs w:val="20"/>
    </w:rPr>
  </w:style>
  <w:style w:type="character" w:customStyle="1" w:styleId="EndnoteTextChar">
    <w:name w:val="Endnote Text Char"/>
    <w:basedOn w:val="DefaultParagraphFont"/>
    <w:link w:val="EndnoteText"/>
    <w:uiPriority w:val="99"/>
    <w:rsid w:val="00EB0A7E"/>
    <w:rPr>
      <w:sz w:val="20"/>
      <w:szCs w:val="20"/>
    </w:rPr>
  </w:style>
  <w:style w:type="character" w:styleId="EndnoteReference">
    <w:name w:val="endnote reference"/>
    <w:basedOn w:val="DefaultParagraphFont"/>
    <w:uiPriority w:val="99"/>
    <w:semiHidden/>
    <w:unhideWhenUsed/>
    <w:rsid w:val="00EB0A7E"/>
    <w:rPr>
      <w:vertAlign w:val="superscript"/>
    </w:rPr>
  </w:style>
  <w:style w:type="character" w:styleId="FollowedHyperlink">
    <w:name w:val="FollowedHyperlink"/>
    <w:basedOn w:val="DefaultParagraphFont"/>
    <w:uiPriority w:val="99"/>
    <w:semiHidden/>
    <w:unhideWhenUsed/>
    <w:rsid w:val="00EB0A7E"/>
    <w:rPr>
      <w:color w:val="954F72" w:themeColor="followedHyperlink"/>
      <w:u w:val="single"/>
    </w:rPr>
  </w:style>
  <w:style w:type="paragraph" w:customStyle="1" w:styleId="after-h2">
    <w:name w:val="after-h2"/>
    <w:basedOn w:val="Normal"/>
    <w:rsid w:val="00D450B7"/>
    <w:pPr>
      <w:spacing w:before="100" w:beforeAutospacing="1" w:after="100" w:afterAutospacing="1"/>
    </w:pPr>
    <w:rPr>
      <w:rFonts w:ascii="Times New Roman" w:eastAsia="Times New Roman" w:hAnsi="Times New Roman" w:cs="Times New Roman"/>
    </w:rPr>
  </w:style>
  <w:style w:type="paragraph" w:customStyle="1" w:styleId="after-p">
    <w:name w:val="after-p"/>
    <w:basedOn w:val="Normal"/>
    <w:rsid w:val="00D450B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6F34"/>
    <w:rPr>
      <w:sz w:val="16"/>
      <w:szCs w:val="16"/>
    </w:rPr>
  </w:style>
  <w:style w:type="paragraph" w:styleId="CommentText">
    <w:name w:val="annotation text"/>
    <w:basedOn w:val="Normal"/>
    <w:link w:val="CommentTextChar"/>
    <w:uiPriority w:val="99"/>
    <w:unhideWhenUsed/>
    <w:rsid w:val="00EA6F34"/>
    <w:rPr>
      <w:sz w:val="20"/>
      <w:szCs w:val="20"/>
    </w:rPr>
  </w:style>
  <w:style w:type="character" w:customStyle="1" w:styleId="CommentTextChar">
    <w:name w:val="Comment Text Char"/>
    <w:basedOn w:val="DefaultParagraphFont"/>
    <w:link w:val="CommentText"/>
    <w:uiPriority w:val="99"/>
    <w:rsid w:val="00EA6F34"/>
    <w:rPr>
      <w:sz w:val="20"/>
      <w:szCs w:val="20"/>
    </w:rPr>
  </w:style>
  <w:style w:type="paragraph" w:styleId="CommentSubject">
    <w:name w:val="annotation subject"/>
    <w:basedOn w:val="CommentText"/>
    <w:next w:val="CommentText"/>
    <w:link w:val="CommentSubjectChar"/>
    <w:uiPriority w:val="99"/>
    <w:semiHidden/>
    <w:unhideWhenUsed/>
    <w:rsid w:val="00EA6F34"/>
    <w:rPr>
      <w:b/>
      <w:bCs/>
    </w:rPr>
  </w:style>
  <w:style w:type="character" w:customStyle="1" w:styleId="CommentSubjectChar">
    <w:name w:val="Comment Subject Char"/>
    <w:basedOn w:val="CommentTextChar"/>
    <w:link w:val="CommentSubject"/>
    <w:uiPriority w:val="99"/>
    <w:semiHidden/>
    <w:rsid w:val="00EA6F34"/>
    <w:rPr>
      <w:b/>
      <w:bCs/>
      <w:sz w:val="20"/>
      <w:szCs w:val="20"/>
    </w:rPr>
  </w:style>
  <w:style w:type="paragraph" w:styleId="Revision">
    <w:name w:val="Revision"/>
    <w:hidden/>
    <w:uiPriority w:val="99"/>
    <w:semiHidden/>
    <w:rsid w:val="00EA6F34"/>
  </w:style>
  <w:style w:type="character" w:styleId="UnresolvedMention">
    <w:name w:val="Unresolved Mention"/>
    <w:basedOn w:val="DefaultParagraphFont"/>
    <w:uiPriority w:val="99"/>
    <w:semiHidden/>
    <w:unhideWhenUsed/>
    <w:rsid w:val="00F2227B"/>
    <w:rPr>
      <w:color w:val="605E5C"/>
      <w:shd w:val="clear" w:color="auto" w:fill="E1DFDD"/>
    </w:rPr>
  </w:style>
  <w:style w:type="table" w:customStyle="1" w:styleId="TableGrid1">
    <w:name w:val="Table Grid1"/>
    <w:basedOn w:val="TableNormal"/>
    <w:next w:val="TableGrid"/>
    <w:uiPriority w:val="39"/>
    <w:rsid w:val="001D368B"/>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34BB2"/>
    <w:rPr>
      <w:rFonts w:ascii="Times New Roman" w:eastAsia="Times New Roman" w:hAnsi="Times New Roman" w:cs="Times New Roman"/>
      <w:sz w:val="20"/>
      <w:szCs w:val="20"/>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5D9A"/>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555D9A"/>
    <w:rPr>
      <w:kern w:val="2"/>
      <w:sz w:val="20"/>
      <w:szCs w:val="20"/>
      <w14:ligatures w14:val="standardContextual"/>
    </w:rPr>
  </w:style>
  <w:style w:type="character" w:styleId="FootnoteReference">
    <w:name w:val="footnote reference"/>
    <w:basedOn w:val="DefaultParagraphFont"/>
    <w:uiPriority w:val="99"/>
    <w:semiHidden/>
    <w:unhideWhenUsed/>
    <w:rsid w:val="00555D9A"/>
    <w:rPr>
      <w:vertAlign w:val="superscript"/>
    </w:rPr>
  </w:style>
  <w:style w:type="paragraph" w:styleId="NormalWeb">
    <w:name w:val="Normal (Web)"/>
    <w:basedOn w:val="Normal"/>
    <w:uiPriority w:val="99"/>
    <w:unhideWhenUsed/>
    <w:rsid w:val="00C852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3B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B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2636">
      <w:bodyDiv w:val="1"/>
      <w:marLeft w:val="0"/>
      <w:marRight w:val="0"/>
      <w:marTop w:val="0"/>
      <w:marBottom w:val="0"/>
      <w:divBdr>
        <w:top w:val="none" w:sz="0" w:space="0" w:color="auto"/>
        <w:left w:val="none" w:sz="0" w:space="0" w:color="auto"/>
        <w:bottom w:val="none" w:sz="0" w:space="0" w:color="auto"/>
        <w:right w:val="none" w:sz="0" w:space="0" w:color="auto"/>
      </w:divBdr>
    </w:div>
    <w:div w:id="1017583947">
      <w:bodyDiv w:val="1"/>
      <w:marLeft w:val="0"/>
      <w:marRight w:val="0"/>
      <w:marTop w:val="0"/>
      <w:marBottom w:val="0"/>
      <w:divBdr>
        <w:top w:val="none" w:sz="0" w:space="0" w:color="auto"/>
        <w:left w:val="none" w:sz="0" w:space="0" w:color="auto"/>
        <w:bottom w:val="none" w:sz="0" w:space="0" w:color="auto"/>
        <w:right w:val="none" w:sz="0" w:space="0" w:color="auto"/>
      </w:divBdr>
    </w:div>
    <w:div w:id="1529761373">
      <w:bodyDiv w:val="1"/>
      <w:marLeft w:val="0"/>
      <w:marRight w:val="0"/>
      <w:marTop w:val="0"/>
      <w:marBottom w:val="0"/>
      <w:divBdr>
        <w:top w:val="none" w:sz="0" w:space="0" w:color="auto"/>
        <w:left w:val="none" w:sz="0" w:space="0" w:color="auto"/>
        <w:bottom w:val="none" w:sz="0" w:space="0" w:color="auto"/>
        <w:right w:val="none" w:sz="0" w:space="0" w:color="auto"/>
      </w:divBdr>
      <w:divsChild>
        <w:div w:id="264003895">
          <w:marLeft w:val="0"/>
          <w:marRight w:val="0"/>
          <w:marTop w:val="0"/>
          <w:marBottom w:val="0"/>
          <w:divBdr>
            <w:top w:val="none" w:sz="0" w:space="0" w:color="auto"/>
            <w:left w:val="none" w:sz="0" w:space="0" w:color="auto"/>
            <w:bottom w:val="none" w:sz="0" w:space="0" w:color="auto"/>
            <w:right w:val="none" w:sz="0" w:space="0" w:color="auto"/>
          </w:divBdr>
          <w:divsChild>
            <w:div w:id="1600529017">
              <w:marLeft w:val="0"/>
              <w:marRight w:val="0"/>
              <w:marTop w:val="0"/>
              <w:marBottom w:val="0"/>
              <w:divBdr>
                <w:top w:val="none" w:sz="0" w:space="0" w:color="auto"/>
                <w:left w:val="none" w:sz="0" w:space="0" w:color="auto"/>
                <w:bottom w:val="none" w:sz="0" w:space="0" w:color="auto"/>
                <w:right w:val="none" w:sz="0" w:space="0" w:color="auto"/>
              </w:divBdr>
              <w:divsChild>
                <w:div w:id="808281368">
                  <w:marLeft w:val="0"/>
                  <w:marRight w:val="0"/>
                  <w:marTop w:val="0"/>
                  <w:marBottom w:val="0"/>
                  <w:divBdr>
                    <w:top w:val="none" w:sz="0" w:space="0" w:color="auto"/>
                    <w:left w:val="none" w:sz="0" w:space="0" w:color="auto"/>
                    <w:bottom w:val="none" w:sz="0" w:space="0" w:color="auto"/>
                    <w:right w:val="none" w:sz="0" w:space="0" w:color="auto"/>
                  </w:divBdr>
                  <w:divsChild>
                    <w:div w:id="756290312">
                      <w:marLeft w:val="0"/>
                      <w:marRight w:val="0"/>
                      <w:marTop w:val="0"/>
                      <w:marBottom w:val="0"/>
                      <w:divBdr>
                        <w:top w:val="none" w:sz="0" w:space="0" w:color="auto"/>
                        <w:left w:val="none" w:sz="0" w:space="0" w:color="auto"/>
                        <w:bottom w:val="none" w:sz="0" w:space="0" w:color="auto"/>
                        <w:right w:val="none" w:sz="0" w:space="0" w:color="auto"/>
                      </w:divBdr>
                      <w:divsChild>
                        <w:div w:id="13314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9252">
          <w:marLeft w:val="0"/>
          <w:marRight w:val="0"/>
          <w:marTop w:val="0"/>
          <w:marBottom w:val="0"/>
          <w:divBdr>
            <w:top w:val="none" w:sz="0" w:space="0" w:color="auto"/>
            <w:left w:val="none" w:sz="0" w:space="0" w:color="auto"/>
            <w:bottom w:val="none" w:sz="0" w:space="0" w:color="auto"/>
            <w:right w:val="none" w:sz="0" w:space="0" w:color="auto"/>
          </w:divBdr>
          <w:divsChild>
            <w:div w:id="573393625">
              <w:marLeft w:val="0"/>
              <w:marRight w:val="0"/>
              <w:marTop w:val="0"/>
              <w:marBottom w:val="0"/>
              <w:divBdr>
                <w:top w:val="none" w:sz="0" w:space="0" w:color="auto"/>
                <w:left w:val="none" w:sz="0" w:space="0" w:color="auto"/>
                <w:bottom w:val="none" w:sz="0" w:space="0" w:color="auto"/>
                <w:right w:val="none" w:sz="0" w:space="0" w:color="auto"/>
              </w:divBdr>
              <w:divsChild>
                <w:div w:id="1057974777">
                  <w:marLeft w:val="0"/>
                  <w:marRight w:val="0"/>
                  <w:marTop w:val="0"/>
                  <w:marBottom w:val="0"/>
                  <w:divBdr>
                    <w:top w:val="none" w:sz="0" w:space="0" w:color="auto"/>
                    <w:left w:val="none" w:sz="0" w:space="0" w:color="auto"/>
                    <w:bottom w:val="none" w:sz="0" w:space="0" w:color="auto"/>
                    <w:right w:val="none" w:sz="0" w:space="0" w:color="auto"/>
                  </w:divBdr>
                  <w:divsChild>
                    <w:div w:id="1756197577">
                      <w:marLeft w:val="0"/>
                      <w:marRight w:val="0"/>
                      <w:marTop w:val="0"/>
                      <w:marBottom w:val="300"/>
                      <w:divBdr>
                        <w:top w:val="none" w:sz="0" w:space="0" w:color="auto"/>
                        <w:left w:val="none" w:sz="0" w:space="0" w:color="auto"/>
                        <w:bottom w:val="none" w:sz="0" w:space="0" w:color="auto"/>
                        <w:right w:val="none" w:sz="0" w:space="0" w:color="auto"/>
                      </w:divBdr>
                      <w:divsChild>
                        <w:div w:id="290063203">
                          <w:marLeft w:val="0"/>
                          <w:marRight w:val="0"/>
                          <w:marTop w:val="0"/>
                          <w:marBottom w:val="0"/>
                          <w:divBdr>
                            <w:top w:val="none" w:sz="0" w:space="0" w:color="auto"/>
                            <w:left w:val="none" w:sz="0" w:space="0" w:color="auto"/>
                            <w:bottom w:val="none" w:sz="0" w:space="0" w:color="auto"/>
                            <w:right w:val="none" w:sz="0" w:space="0" w:color="auto"/>
                          </w:divBdr>
                          <w:divsChild>
                            <w:div w:id="2015960457">
                              <w:marLeft w:val="0"/>
                              <w:marRight w:val="0"/>
                              <w:marTop w:val="0"/>
                              <w:marBottom w:val="0"/>
                              <w:divBdr>
                                <w:top w:val="none" w:sz="0" w:space="0" w:color="auto"/>
                                <w:left w:val="none" w:sz="0" w:space="0" w:color="auto"/>
                                <w:bottom w:val="single" w:sz="6" w:space="0" w:color="BABABA"/>
                                <w:right w:val="none" w:sz="0" w:space="0" w:color="auto"/>
                              </w:divBdr>
                              <w:divsChild>
                                <w:div w:id="396974146">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00223">
      <w:bodyDiv w:val="1"/>
      <w:marLeft w:val="0"/>
      <w:marRight w:val="0"/>
      <w:marTop w:val="0"/>
      <w:marBottom w:val="0"/>
      <w:divBdr>
        <w:top w:val="none" w:sz="0" w:space="0" w:color="auto"/>
        <w:left w:val="none" w:sz="0" w:space="0" w:color="auto"/>
        <w:bottom w:val="none" w:sz="0" w:space="0" w:color="auto"/>
        <w:right w:val="none" w:sz="0" w:space="0" w:color="auto"/>
      </w:divBdr>
      <w:divsChild>
        <w:div w:id="930506850">
          <w:marLeft w:val="0"/>
          <w:marRight w:val="0"/>
          <w:marTop w:val="0"/>
          <w:marBottom w:val="0"/>
          <w:divBdr>
            <w:top w:val="none" w:sz="0" w:space="0" w:color="auto"/>
            <w:left w:val="none" w:sz="0" w:space="0" w:color="auto"/>
            <w:bottom w:val="none" w:sz="0" w:space="0" w:color="auto"/>
            <w:right w:val="none" w:sz="0" w:space="0" w:color="auto"/>
          </w:divBdr>
        </w:div>
        <w:div w:id="776405691">
          <w:marLeft w:val="0"/>
          <w:marRight w:val="0"/>
          <w:marTop w:val="0"/>
          <w:marBottom w:val="0"/>
          <w:divBdr>
            <w:top w:val="none" w:sz="0" w:space="0" w:color="auto"/>
            <w:left w:val="none" w:sz="0" w:space="0" w:color="auto"/>
            <w:bottom w:val="none" w:sz="0" w:space="0" w:color="auto"/>
            <w:right w:val="none" w:sz="0" w:space="0" w:color="auto"/>
          </w:divBdr>
        </w:div>
        <w:div w:id="10284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5oc.org/" TargetMode="External"/><Relationship Id="rId13" Type="http://schemas.openxmlformats.org/officeDocument/2006/relationships/hyperlink" Target="https://first5oc.org/?p=11093" TargetMode="External"/><Relationship Id="rId18" Type="http://schemas.openxmlformats.org/officeDocument/2006/relationships/hyperlink" Target="https://zerotothree.my.site.com/HealthyStepsHub/s/interest-form?_gl=1*12rlb9c*_ga*MTYzMDYzMjc1OC4xNzA5MTQ4ODEx*_ga_JGW29BDN22*MTcxODA2NjM4OS4yMi4xLjE3MTgwNjY0MDMuNDYuMC4w" TargetMode="Externa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ysteps.org/" TargetMode="External"/><Relationship Id="rId17" Type="http://schemas.openxmlformats.org/officeDocument/2006/relationships/hyperlink" Target="https://zerotothree.my.site.com/HealthyStepsHub/s/interest-form?_gl=1*12rlb9c*_ga*MTYzMDYzMjc1OC4xNzA5MTQ4ODEx*_ga_JGW29BDN22*MTcxODA2NjM4OS4yMi4xLjE3MTgwNjY0MDMuNDYuMC4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rst5oc.org/wp-content/uploads/2024/06/Dyadic-Services-Program-Academy-Webinar-Flier-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st5oc.org/wp-content/uploads/2024/06/Dyadic-Care-one-pager-First-5-OC-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rst5oc.org/wp-content/uploads/2024/06/Dyadic-Services-Program-Academy-Webinar-Flier-1.pdf" TargetMode="External"/><Relationship Id="rId23" Type="http://schemas.openxmlformats.org/officeDocument/2006/relationships/header" Target="header2.xml"/><Relationship Id="rId10" Type="http://schemas.openxmlformats.org/officeDocument/2006/relationships/hyperlink" Target="https://first5oc.org/wp-content/uploads/2024/06/CalOptima-Health-Dyadic-Services-Program-Academy-Notice-of-Funding-Opportunity-NOFO.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optima.org/en" TargetMode="External"/><Relationship Id="rId14" Type="http://schemas.openxmlformats.org/officeDocument/2006/relationships/hyperlink" Target="mailto:First5OC@cfcoc.ocgov.com?subject=Application" TargetMode="External"/><Relationship Id="rId22" Type="http://schemas.openxmlformats.org/officeDocument/2006/relationships/hyperlink" Target="https://www.healthysteps.org/resource/healthysteps-outcomes-summary/" TargetMode="Externa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jhsph.edu/research/centers-and-institutes/womensand-childrens-health-policy-center/projects/Healthy_Steps/frnatleva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E229-385B-344F-8BC7-DE8A80A1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4006</Words>
  <Characters>18511</Characters>
  <Application>Microsoft Office Word</Application>
  <DocSecurity>0</DocSecurity>
  <Lines>597</Lines>
  <Paragraphs>523</Paragraphs>
  <ScaleCrop>false</ScaleCrop>
  <HeadingPairs>
    <vt:vector size="2" baseType="variant">
      <vt:variant>
        <vt:lpstr>Title</vt:lpstr>
      </vt:variant>
      <vt:variant>
        <vt:i4>1</vt:i4>
      </vt:variant>
    </vt:vector>
  </HeadingPairs>
  <TitlesOfParts>
    <vt:vector size="1" baseType="lpstr">
      <vt:lpstr>First 5 Orange County/CalOptima HealthySteps Grant</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5 Orange County/CalOptima HealthySteps Grant</dc:title>
  <dc:subject/>
  <dc:creator>Hoda Shawky</dc:creator>
  <cp:keywords/>
  <dc:description/>
  <cp:lastModifiedBy>Elysse James</cp:lastModifiedBy>
  <cp:revision>85</cp:revision>
  <cp:lastPrinted>2024-03-19T16:06:00Z</cp:lastPrinted>
  <dcterms:created xsi:type="dcterms:W3CDTF">2024-06-06T17:46:00Z</dcterms:created>
  <dcterms:modified xsi:type="dcterms:W3CDTF">2024-06-12T00:54:00Z</dcterms:modified>
</cp:coreProperties>
</file>